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77F1"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207E20C9"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BC7665"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t>Ornithology Consultant</w:t>
      </w:r>
    </w:p>
    <w:p w14:paraId="5616BD15"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t>Associate Director- Head of Ornithology Consultancy</w:t>
      </w:r>
    </w:p>
    <w:p w14:paraId="4160B7E7"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lang w:val="fr-FR" w:eastAsia="fr-FR" w:bidi="fr-FR"/>
        </w:rPr>
      </w:pPr>
      <w:r>
        <w:rPr>
          <w:b/>
          <w:bCs/>
          <w:lang w:val="fr-FR" w:eastAsia="fr-FR" w:bidi="fr-FR"/>
        </w:rPr>
        <w:t>Grade:</w:t>
      </w:r>
      <w:r>
        <w:rPr>
          <w:b/>
          <w:bCs/>
          <w:lang w:val="fr-FR" w:eastAsia="fr-FR" w:bidi="fr-FR"/>
        </w:rPr>
        <w:tab/>
      </w:r>
      <w:r>
        <w:rPr>
          <w:b/>
          <w:bCs/>
          <w:lang w:val="fr-FR" w:eastAsia="fr-FR" w:bidi="fr-FR"/>
        </w:rPr>
        <w:tab/>
        <w:t>Scientist (Consultant)</w:t>
      </w:r>
    </w:p>
    <w:p w14:paraId="367BFAA0"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fr-FR" w:eastAsia="fr-FR" w:bidi="fr-FR"/>
        </w:rPr>
      </w:pPr>
      <w:r>
        <w:rPr>
          <w:b/>
          <w:bCs/>
          <w:lang w:val="fr-FR" w:eastAsia="fr-FR" w:bidi="fr-FR"/>
        </w:rPr>
        <w:t>Sector:</w:t>
      </w:r>
      <w:r>
        <w:rPr>
          <w:b/>
          <w:bCs/>
          <w:lang w:val="fr-FR" w:eastAsia="fr-FR" w:bidi="fr-FR"/>
        </w:rPr>
        <w:tab/>
      </w:r>
      <w:r>
        <w:rPr>
          <w:b/>
          <w:bCs/>
          <w:lang w:val="fr-FR" w:eastAsia="fr-FR" w:bidi="fr-FR"/>
        </w:rPr>
        <w:tab/>
        <w:t>Marine Infrastructure Services</w:t>
      </w:r>
    </w:p>
    <w:p w14:paraId="4D4AA092"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rPr>
          <w:b/>
          <w:bCs/>
        </w:rPr>
        <w:t>Division:</w:t>
      </w:r>
      <w:r>
        <w:tab/>
      </w:r>
      <w:r>
        <w:rPr>
          <w:b/>
          <w:bCs/>
        </w:rPr>
        <w:t>Marine Science</w:t>
      </w:r>
    </w:p>
    <w:p w14:paraId="42FECFB7"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4736EAE"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B69E2D4"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482F9BC8"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One of the key roles of the Ornithology Consultancy team is to collect robust baseline data to inform expert ornithological and planning advice to a variety of clients in the private and public sectors, within offshore, intertidal and terrestrial environments. Coupled with this is the need to manage, interpret, analyse and report on the key findings of bird data for use in our baseline characterisation, EIA and HRA assessments. For this, the team makes use of the most robust and cutting-edge ornithological science and modelling techniques.</w:t>
      </w:r>
    </w:p>
    <w:p w14:paraId="65782D68"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E72E23F"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The purpose of the role is to support furthering our capabilities in this area; undertaking ornithological survey, supporting on data collation, analysis and reporting within the team. This may include managing datasets, learning and applying methodologies for ornithology impact assessments, interpreting findings and reporting on methodologies and results. The ability to reliably identify and monitor birds in the field is essential, and allied with an understanding of survey methodologies that are regularly employed, the suitable candidate will be able to undertake field survey on commencement with suitable guidance. There will also be opportunities to get involved in other work in the team for which a background in ornithology would be highly beneficial.</w:t>
      </w:r>
    </w:p>
    <w:p w14:paraId="285E6135"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C3EB52"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What success looks like in this role</w:t>
      </w:r>
    </w:p>
    <w:p w14:paraId="4227840D"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101C9B5" w14:textId="777DF50A"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Success in this role would be the effective delivery of breeding season field survey at a range of sites and using a variety of methods to produce robust data. Developing data management and ornithological reporting skills are good indicators or success, and for the right candidate there is the potential that this could become a </w:t>
      </w:r>
      <w:r w:rsidR="00A91A7F">
        <w:t>full-time</w:t>
      </w:r>
      <w:r>
        <w:t xml:space="preserve"> position</w:t>
      </w:r>
      <w:r w:rsidR="00A91A7F">
        <w:t>.</w:t>
      </w:r>
    </w:p>
    <w:p w14:paraId="3CA3D635"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742148C"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061E14D"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2CE5B6"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B5B375E"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D306EC8"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4ABCF92"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6FA6A8A"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4A200AA"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67F9BA6"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70B1637"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4CD23FA"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48A3A7"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5A47D5F"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3DC3F7C"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CE0CDE3"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76017D6" w14:textId="77777777" w:rsidR="00A91A7F" w:rsidRDefault="00A91A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45D8498"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lastRenderedPageBreak/>
        <w:t>Key Responsibilities</w:t>
      </w:r>
    </w:p>
    <w:p w14:paraId="42B4C29D" w14:textId="77777777" w:rsidR="008460EB" w:rsidRDefault="008460EB">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pPr>
    </w:p>
    <w:p w14:paraId="2B9AE391"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Be able to talk knowledgeably about APEM’s general goals and objectives.</w:t>
      </w:r>
    </w:p>
    <w:p w14:paraId="7019060B"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A knowledge and understanding of the main surveying methods used to collect data on birds within terrestrial, intertidal, and offshore environments.</w:t>
      </w:r>
    </w:p>
    <w:p w14:paraId="0B09C212"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 xml:space="preserve">Knowledge of UK / Irish birds, their identification, and behavioural characteristics. </w:t>
      </w:r>
    </w:p>
    <w:p w14:paraId="1066D993"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Carry out fieldwork for ornithology surveys where required.</w:t>
      </w:r>
    </w:p>
    <w:p w14:paraId="54B5963F"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Dealing with large datasets.</w:t>
      </w:r>
    </w:p>
    <w:p w14:paraId="5551D16B" w14:textId="362E6DBB"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Attention to detail: data and reporting</w:t>
      </w:r>
      <w:r w:rsidR="00A91A7F">
        <w:t>.</w:t>
      </w:r>
    </w:p>
    <w:p w14:paraId="3EDBCA3E"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Production of GIS outputs.</w:t>
      </w:r>
    </w:p>
    <w:p w14:paraId="10EA743C"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Client liaison when required.</w:t>
      </w:r>
    </w:p>
    <w:p w14:paraId="0D79CEC2"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Effective management of all tasks within the time and cost deadlines.</w:t>
      </w:r>
    </w:p>
    <w:p w14:paraId="14FD9B5B"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Be involved in tender and report activity, producing high quality work within tight deadlines.</w:t>
      </w:r>
    </w:p>
    <w:p w14:paraId="603DB258"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Data analysis.</w:t>
      </w:r>
    </w:p>
    <w:p w14:paraId="39EFD454"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Administrative tasks for the Ornithology Consultancy team.</w:t>
      </w:r>
    </w:p>
    <w:p w14:paraId="40B165BE"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jc w:val="both"/>
      </w:pPr>
      <w:r>
        <w:t>Desk based research, information gathering.</w:t>
      </w:r>
    </w:p>
    <w:p w14:paraId="709911F2"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To carry out any additional activities that may be reasonably required or requested.</w:t>
      </w:r>
    </w:p>
    <w:p w14:paraId="3B526EA5"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To take reasonable care for the health and safety of yourself and others; make use of the tools, equipment, training, and resources; and actively engage with colleagues at all levels to contribute to the continuous improvement of health and safety management.</w:t>
      </w:r>
    </w:p>
    <w:p w14:paraId="646B81FC"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669CC8"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Skills/Knowledge/Experience/Qualifications</w:t>
      </w:r>
    </w:p>
    <w:p w14:paraId="7A995E46"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8C2976B"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Essential</w:t>
      </w:r>
      <w:r>
        <w:t xml:space="preserve">  </w:t>
      </w:r>
    </w:p>
    <w:p w14:paraId="0C37C49B" w14:textId="2E346465"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A degree in a relevant discipline (e.g. ecology, biology, environmental sciences)</w:t>
      </w:r>
      <w:r w:rsidR="00A91A7F">
        <w:t>.</w:t>
      </w:r>
    </w:p>
    <w:p w14:paraId="527E34E4" w14:textId="2AFC38C8"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To be familiar with UK / Irish birds, their identification, and behavioural characteristics</w:t>
      </w:r>
      <w:r w:rsidR="00A91A7F">
        <w:t>.</w:t>
      </w:r>
    </w:p>
    <w:p w14:paraId="4EBFECB6" w14:textId="291B0C13"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 xml:space="preserve">To be technically competent and </w:t>
      </w:r>
      <w:r>
        <w:rPr>
          <w:color w:val="000000"/>
          <w:shd w:val="clear" w:color="auto" w:fill="FFFFFF"/>
        </w:rPr>
        <w:t>confident discussing a number of subjects within your divisional area</w:t>
      </w:r>
      <w:r w:rsidR="00A91A7F">
        <w:rPr>
          <w:color w:val="000000"/>
          <w:shd w:val="clear" w:color="auto" w:fill="FFFFFF"/>
        </w:rPr>
        <w:t>.</w:t>
      </w:r>
    </w:p>
    <w:p w14:paraId="33E8F2CF" w14:textId="0DAB1051"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Proficient writing, data handling and communication skills</w:t>
      </w:r>
      <w:r w:rsidR="00A91A7F">
        <w:t>.</w:t>
      </w:r>
    </w:p>
    <w:p w14:paraId="0AB7D03C" w14:textId="769DBDFA"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Passion for ornithology</w:t>
      </w:r>
      <w:r w:rsidR="00A91A7F">
        <w:t>.</w:t>
      </w:r>
    </w:p>
    <w:p w14:paraId="48BC49E4" w14:textId="1C8E15C3"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Attention to detail</w:t>
      </w:r>
      <w:r w:rsidR="00A91A7F">
        <w:t>.</w:t>
      </w:r>
    </w:p>
    <w:p w14:paraId="7A6B7D3A" w14:textId="11E589B9"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Proficiency in Excel</w:t>
      </w:r>
      <w:r w:rsidR="00A91A7F">
        <w:t>.</w:t>
      </w:r>
    </w:p>
    <w:p w14:paraId="08B00C44"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Full UK driving licence.</w:t>
      </w:r>
    </w:p>
    <w:p w14:paraId="64D33949"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6498249"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Desirable</w:t>
      </w:r>
      <w:r>
        <w:t xml:space="preserve"> - </w:t>
      </w:r>
    </w:p>
    <w:p w14:paraId="1D17D90D"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6EE99D8" w14:textId="2DE1344F"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1-2 years relevant work experience</w:t>
      </w:r>
      <w:r w:rsidR="00A91A7F">
        <w:t>.</w:t>
      </w:r>
    </w:p>
    <w:p w14:paraId="7A90D04D" w14:textId="33A073B9"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Familiarity with GIS software packages (e.g. QGIS or ArcGIS) is desirable</w:t>
      </w:r>
      <w:r w:rsidR="00A91A7F">
        <w:t>.</w:t>
      </w:r>
    </w:p>
    <w:p w14:paraId="20941C33" w14:textId="77777777" w:rsidR="008460EB" w:rsidRDefault="008460EB">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7B08BC01" w14:textId="77777777" w:rsidR="00A91A7F" w:rsidRDefault="00A91A7F">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33269725" w14:textId="77777777" w:rsidR="00A91A7F" w:rsidRDefault="00A91A7F">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7AE80332" w14:textId="77777777" w:rsidR="00A91A7F" w:rsidRDefault="00A91A7F">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0445E174" w14:textId="77777777" w:rsidR="00A91A7F" w:rsidRDefault="00A91A7F">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3C6471FF" w14:textId="77777777" w:rsidR="00A91A7F" w:rsidRDefault="00A91A7F">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6EE32AB1" w14:textId="77777777" w:rsidR="00A91A7F" w:rsidRDefault="00A91A7F">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728FD0AD" w14:textId="77777777" w:rsidR="00A91A7F" w:rsidRDefault="00A91A7F">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0E3754EB" w14:textId="77777777" w:rsidR="00A91A7F" w:rsidRDefault="00A91A7F">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0F949E24" w14:textId="77777777" w:rsidR="00A91A7F" w:rsidRDefault="00A91A7F">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6D0A9EAD" w14:textId="37FD683C" w:rsidR="008460EB" w:rsidRDefault="00000000">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lastRenderedPageBreak/>
        <w:t>Our Values</w:t>
      </w:r>
      <w:r>
        <w:rPr>
          <w:rStyle w:val="eop"/>
          <w:rFonts w:ascii="Calibri" w:eastAsia="Calibri" w:hAnsi="Calibri" w:cs="Calibri"/>
          <w:sz w:val="22"/>
          <w:szCs w:val="22"/>
        </w:rPr>
        <w:t> </w:t>
      </w:r>
    </w:p>
    <w:p w14:paraId="4B763DFF" w14:textId="77777777" w:rsidR="008460EB" w:rsidRDefault="00000000">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sz w:val="22"/>
          <w:szCs w:val="22"/>
        </w:rP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12352FE3"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D7ADF8C"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Integrity – We do the right thing</w:t>
      </w:r>
    </w:p>
    <w:p w14:paraId="0DDECDA9"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Quality – Quality in everything</w:t>
      </w:r>
    </w:p>
    <w:p w14:paraId="37849108"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People - We care</w:t>
      </w:r>
    </w:p>
    <w:p w14:paraId="73BCA211"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Forward thinking – We focus on the future</w:t>
      </w:r>
    </w:p>
    <w:p w14:paraId="26A24EED"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Positivity – We believe we can</w:t>
      </w:r>
    </w:p>
    <w:p w14:paraId="3BBAB18A" w14:textId="77777777" w:rsidR="008460EB"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s>
      </w:pPr>
      <w:r>
        <w:t xml:space="preserve">Fairness – We champion equality </w:t>
      </w:r>
    </w:p>
    <w:p w14:paraId="0439D400"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86C7D0"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02AC38CE"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40BD9D4"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75B06D2F"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59ACBF"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6744DAD9"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14:paraId="578CB144"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4B794FE6" w14:textId="77777777" w:rsidR="008460EB"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Inspiration and insight can come from anywhere, and no matter your history or choices in life, we empower our people to be their best, so we can be our best, together. </w:t>
      </w:r>
      <w:r>
        <w:rPr>
          <w:b/>
          <w:bCs/>
        </w:rPr>
        <w:t>We welcome the whole you.</w:t>
      </w:r>
    </w:p>
    <w:p w14:paraId="07FB0E5D" w14:textId="77777777" w:rsidR="008460EB" w:rsidRDefault="00846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8460EB">
      <w:headerReference w:type="default" r:id="rId7"/>
      <w:pgSz w:w="11906" w:h="16838"/>
      <w:pgMar w:top="1440" w:right="1440" w:bottom="1440" w:left="1440" w:header="709" w:footer="709"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A025" w14:textId="77777777" w:rsidR="00163C94" w:rsidRDefault="00163C94">
      <w:r>
        <w:separator/>
      </w:r>
    </w:p>
  </w:endnote>
  <w:endnote w:type="continuationSeparator" w:id="0">
    <w:p w14:paraId="3F37C24C" w14:textId="77777777" w:rsidR="00163C94" w:rsidRDefault="0016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4855" w14:textId="77777777" w:rsidR="00163C94" w:rsidRDefault="00163C94">
      <w:r>
        <w:separator/>
      </w:r>
    </w:p>
  </w:footnote>
  <w:footnote w:type="continuationSeparator" w:id="0">
    <w:p w14:paraId="3F96A388" w14:textId="77777777" w:rsidR="00163C94" w:rsidRDefault="0016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F53D" w14:textId="77777777" w:rsidR="008460EB" w:rsidRDefault="00000000">
    <w:pPr>
      <w:pStyle w:val="Header"/>
      <w:jc w:val="center"/>
    </w:pPr>
    <w:r>
      <w:rPr>
        <w:noProof/>
      </w:rPr>
      <w:drawing>
        <wp:inline distT="0" distB="0" distL="0" distR="0" wp14:anchorId="6F9A7128" wp14:editId="12F3F855">
          <wp:extent cx="2000250" cy="9232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000250" cy="923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F53"/>
    <w:multiLevelType w:val="singleLevel"/>
    <w:tmpl w:val="13423780"/>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62477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0EB"/>
    <w:rsid w:val="00163C94"/>
    <w:rsid w:val="002D772E"/>
    <w:rsid w:val="008460EB"/>
    <w:rsid w:val="00A91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6DCD"/>
  <w15:docId w15:val="{C3D0F35D-CB97-4DE3-9DC3-454F6448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0"/>
      <w:szCs w:val="20"/>
    </w:rPr>
  </w:style>
  <w:style w:type="paragraph" w:styleId="Header">
    <w:name w:val="header"/>
    <w:basedOn w:val="Normal"/>
    <w:qFormat/>
    <w:pPr>
      <w:tabs>
        <w:tab w:val="center" w:pos="4513"/>
        <w:tab w:val="right" w:pos="9026"/>
      </w:tabs>
    </w:pPr>
  </w:style>
  <w:style w:type="paragraph" w:styleId="ListParagraph">
    <w:name w:val="List Paragraph"/>
    <w:basedOn w:val="Normal"/>
    <w:qFormat/>
    <w:pPr>
      <w:ind w:left="720"/>
    </w:p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Footer">
    <w:name w:val="footer"/>
    <w:basedOn w:val="Normal"/>
    <w:qFormat/>
    <w:pPr>
      <w:tabs>
        <w:tab w:val="center" w:pos="4513"/>
        <w:tab w:val="right" w:pos="9026"/>
      </w:tabs>
    </w:pPr>
  </w:style>
  <w:style w:type="character" w:customStyle="1" w:styleId="normaltextrun">
    <w:name w:val="normaltextrun"/>
    <w:qFormat/>
    <w:rPr>
      <w:rtl w:val="0"/>
    </w:rPr>
  </w:style>
  <w:style w:type="character" w:customStyle="1" w:styleId="eop">
    <w:name w:val="eop"/>
    <w:qFormat/>
    <w:rPr>
      <w:rtl w:val="0"/>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777</Words>
  <Characters>4313</Characters>
  <Application>Microsoft Office Word</Application>
  <DocSecurity>0</DocSecurity>
  <Lines>100</Lines>
  <Paragraphs>62</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Harper Dobson</cp:lastModifiedBy>
  <cp:revision>2</cp:revision>
  <dcterms:created xsi:type="dcterms:W3CDTF">2026-02-26T09:54:00Z</dcterms:created>
  <dcterms:modified xsi:type="dcterms:W3CDTF">2026-03-03T12:18:00Z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69785900</vt:r8>
  </property>
  <property fmtid="{D5CDD505-2E9C-101B-9397-08002B2CF9AE}" pid="4" name="xd_Signature">
    <vt:bool>false</vt:bool>
  </property>
</Properties>
</file>