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A6A30" w14:textId="2F3A2C83" w:rsidR="00606537" w:rsidRPr="00456346" w:rsidRDefault="00480ABC" w:rsidP="002D4063">
      <w:pPr>
        <w:jc w:val="center"/>
        <w:rPr>
          <w:rFonts w:cstheme="minorHAnsi"/>
          <w:b/>
          <w:sz w:val="28"/>
          <w:szCs w:val="28"/>
        </w:rPr>
      </w:pPr>
      <w:r w:rsidRPr="00456346">
        <w:rPr>
          <w:rFonts w:cstheme="minorHAnsi"/>
          <w:b/>
          <w:sz w:val="28"/>
          <w:szCs w:val="28"/>
        </w:rPr>
        <w:t>Job</w:t>
      </w:r>
      <w:r w:rsidR="00DD40E2" w:rsidRPr="00456346">
        <w:rPr>
          <w:rFonts w:cstheme="minorHAnsi"/>
          <w:b/>
          <w:sz w:val="28"/>
          <w:szCs w:val="28"/>
        </w:rPr>
        <w:t xml:space="preserve"> </w:t>
      </w:r>
      <w:r w:rsidRPr="00456346">
        <w:rPr>
          <w:rFonts w:cstheme="minorHAnsi"/>
          <w:b/>
          <w:sz w:val="28"/>
          <w:szCs w:val="28"/>
        </w:rPr>
        <w:t>D</w:t>
      </w:r>
      <w:r w:rsidR="00DD40E2" w:rsidRPr="00456346">
        <w:rPr>
          <w:rFonts w:cstheme="minorHAnsi"/>
          <w:b/>
          <w:sz w:val="28"/>
          <w:szCs w:val="28"/>
        </w:rPr>
        <w:t>escription</w:t>
      </w:r>
    </w:p>
    <w:p w14:paraId="1038979F" w14:textId="77777777" w:rsidR="00836743" w:rsidRPr="00456346" w:rsidRDefault="00836743" w:rsidP="001F6E9F">
      <w:pPr>
        <w:rPr>
          <w:rFonts w:cstheme="minorHAnsi"/>
        </w:rPr>
      </w:pPr>
    </w:p>
    <w:p w14:paraId="28FB3B99" w14:textId="3D8431C9" w:rsidR="00480ABC" w:rsidRPr="00702BAB" w:rsidRDefault="00480ABC" w:rsidP="00F07056">
      <w:pPr>
        <w:rPr>
          <w:b/>
        </w:rPr>
      </w:pPr>
      <w:r w:rsidRPr="00702BAB">
        <w:rPr>
          <w:b/>
        </w:rPr>
        <w:t xml:space="preserve">Role </w:t>
      </w:r>
      <w:r w:rsidRPr="00456346">
        <w:rPr>
          <w:rFonts w:cstheme="minorHAnsi"/>
          <w:b/>
          <w:bCs/>
        </w:rPr>
        <w:t xml:space="preserve">title: </w:t>
      </w:r>
      <w:r w:rsidRPr="00456346">
        <w:rPr>
          <w:rFonts w:cstheme="minorHAnsi"/>
          <w:b/>
          <w:bCs/>
        </w:rPr>
        <w:tab/>
      </w:r>
      <w:r w:rsidR="005C0CB2" w:rsidRPr="00702BAB">
        <w:rPr>
          <w:b/>
        </w:rPr>
        <w:t xml:space="preserve">Principal </w:t>
      </w:r>
      <w:r w:rsidR="00912E96" w:rsidRPr="00702BAB">
        <w:rPr>
          <w:b/>
        </w:rPr>
        <w:t>Consultant</w:t>
      </w:r>
      <w:r w:rsidR="00F07056">
        <w:rPr>
          <w:b/>
        </w:rPr>
        <w:t>:</w:t>
      </w:r>
      <w:r w:rsidR="00912E96">
        <w:rPr>
          <w:rFonts w:cstheme="minorHAnsi"/>
          <w:b/>
          <w:bCs/>
        </w:rPr>
        <w:t xml:space="preserve"> </w:t>
      </w:r>
      <w:r w:rsidR="005C0CB2">
        <w:rPr>
          <w:rFonts w:cstheme="minorHAnsi"/>
          <w:b/>
          <w:bCs/>
        </w:rPr>
        <w:t>Marine Mammals</w:t>
      </w:r>
    </w:p>
    <w:p w14:paraId="1B1FE4B2" w14:textId="561F0FAB" w:rsidR="00E5047A" w:rsidRPr="00702BAB" w:rsidRDefault="006D7A66" w:rsidP="00F07056">
      <w:pPr>
        <w:rPr>
          <w:b/>
          <w:color w:val="FF0000"/>
        </w:rPr>
      </w:pPr>
      <w:r w:rsidRPr="00702BAB">
        <w:rPr>
          <w:b/>
        </w:rPr>
        <w:t>Grade:</w:t>
      </w:r>
      <w:r w:rsidRPr="00702BAB">
        <w:rPr>
          <w:b/>
        </w:rPr>
        <w:tab/>
      </w:r>
      <w:r w:rsidRPr="00702BAB">
        <w:rPr>
          <w:b/>
        </w:rPr>
        <w:tab/>
      </w:r>
      <w:r w:rsidR="00ED7FD4" w:rsidRPr="00702BAB">
        <w:rPr>
          <w:b/>
        </w:rPr>
        <w:t>Principal</w:t>
      </w:r>
    </w:p>
    <w:p w14:paraId="46ADB15F" w14:textId="3BC4FFB6" w:rsidR="00480ABC" w:rsidRPr="00456346" w:rsidRDefault="00480ABC" w:rsidP="00F07056">
      <w:pPr>
        <w:rPr>
          <w:rFonts w:cstheme="minorHAnsi"/>
          <w:b/>
          <w:bCs/>
        </w:rPr>
      </w:pPr>
      <w:bookmarkStart w:id="0" w:name="_Hlk183003065"/>
      <w:r w:rsidRPr="00456346">
        <w:rPr>
          <w:rFonts w:cstheme="minorHAnsi"/>
          <w:b/>
          <w:bCs/>
        </w:rPr>
        <w:t>Sector:</w:t>
      </w:r>
      <w:r w:rsidR="007A274A">
        <w:rPr>
          <w:rFonts w:cstheme="minorHAnsi"/>
          <w:b/>
          <w:bCs/>
        </w:rPr>
        <w:t xml:space="preserve"> </w:t>
      </w:r>
      <w:r w:rsidR="007A274A" w:rsidRPr="00702BAB">
        <w:rPr>
          <w:b/>
        </w:rPr>
        <w:tab/>
      </w:r>
      <w:r w:rsidR="007A274A" w:rsidRPr="00702BAB">
        <w:rPr>
          <w:b/>
        </w:rPr>
        <w:tab/>
      </w:r>
      <w:r w:rsidR="00D02781" w:rsidRPr="00702BAB">
        <w:rPr>
          <w:b/>
        </w:rPr>
        <w:t>Marine</w:t>
      </w:r>
      <w:r w:rsidR="00D02781">
        <w:rPr>
          <w:b/>
        </w:rPr>
        <w:t xml:space="preserve"> Science &amp; Development</w:t>
      </w:r>
    </w:p>
    <w:p w14:paraId="1CBE40C4" w14:textId="536D7EA3" w:rsidR="000C2075" w:rsidRPr="00702BAB" w:rsidRDefault="00480ABC" w:rsidP="00F07056">
      <w:pPr>
        <w:rPr>
          <w:color w:val="FF0000"/>
        </w:rPr>
      </w:pPr>
      <w:r w:rsidRPr="00456346">
        <w:rPr>
          <w:rFonts w:cstheme="minorHAnsi"/>
          <w:b/>
          <w:bCs/>
        </w:rPr>
        <w:t>Division</w:t>
      </w:r>
      <w:r w:rsidR="000C2075" w:rsidRPr="00456346">
        <w:rPr>
          <w:rFonts w:cstheme="minorHAnsi"/>
          <w:b/>
          <w:bCs/>
        </w:rPr>
        <w:t>:</w:t>
      </w:r>
      <w:r w:rsidR="000C2075" w:rsidRPr="00456346">
        <w:rPr>
          <w:rFonts w:cstheme="minorHAnsi"/>
        </w:rPr>
        <w:tab/>
      </w:r>
      <w:r w:rsidR="00D02781" w:rsidRPr="00F07056">
        <w:rPr>
          <w:rFonts w:cstheme="minorHAnsi"/>
          <w:b/>
          <w:bCs/>
        </w:rPr>
        <w:t xml:space="preserve">Marine </w:t>
      </w:r>
      <w:r w:rsidR="00D02781">
        <w:rPr>
          <w:rFonts w:cstheme="minorHAnsi"/>
          <w:b/>
          <w:bCs/>
        </w:rPr>
        <w:t>Infrastructure Services</w:t>
      </w:r>
    </w:p>
    <w:bookmarkEnd w:id="0"/>
    <w:p w14:paraId="49C76D5A" w14:textId="77777777" w:rsidR="000C2075" w:rsidRPr="00DC2A54" w:rsidRDefault="000C2075" w:rsidP="00DC2A54"/>
    <w:p w14:paraId="42BE671E" w14:textId="77777777" w:rsidR="00606537" w:rsidRPr="00DC2A54" w:rsidRDefault="00606537" w:rsidP="00DC2A54">
      <w:pPr>
        <w:rPr>
          <w:b/>
        </w:rPr>
      </w:pPr>
      <w:r w:rsidRPr="00DC2A54">
        <w:rPr>
          <w:b/>
        </w:rPr>
        <w:t>Purpose / Scope of role</w:t>
      </w:r>
    </w:p>
    <w:p w14:paraId="3F87A070" w14:textId="77777777" w:rsidR="007E2DA6" w:rsidRDefault="007E2DA6" w:rsidP="000578CF"/>
    <w:p w14:paraId="12ABFD22" w14:textId="77777777" w:rsidR="007E2DA6" w:rsidRDefault="007E2DA6" w:rsidP="007E2DA6">
      <w:proofErr w:type="spellStart"/>
      <w:r w:rsidRPr="54D1A26D">
        <w:t>GoBe</w:t>
      </w:r>
      <w:proofErr w:type="spellEnd"/>
      <w:r w:rsidRPr="54D1A26D">
        <w:t xml:space="preserve"> Consultants Ltd, part of the APEM group, is a market leading environmental and planning consultancy specialising in the provision of </w:t>
      </w:r>
      <w:proofErr w:type="gramStart"/>
      <w:r w:rsidRPr="54D1A26D">
        <w:t>high quality</w:t>
      </w:r>
      <w:proofErr w:type="gramEnd"/>
      <w:r w:rsidRPr="54D1A26D">
        <w:t xml:space="preserve"> advice to companies with a particular focus on the offshore wind development sector, as well as wider marine projects. We have advised on over 40 offshore wind projects representing over 30GW of capacity both in UK and non-UK waters. Our work spans the full range of project phases (from site selection / feasibility, through the EIA and consenting process, and for NSIPs during examination, and during the post consent, project execution phase).</w:t>
      </w:r>
    </w:p>
    <w:p w14:paraId="6B1AAA69" w14:textId="77777777" w:rsidR="007E2DA6" w:rsidRPr="00E04DE1" w:rsidRDefault="007E2DA6" w:rsidP="007E2DA6">
      <w:pPr>
        <w:rPr>
          <w:rFonts w:cstheme="minorHAnsi"/>
          <w:iCs/>
        </w:rPr>
      </w:pPr>
    </w:p>
    <w:p w14:paraId="79086CA9" w14:textId="77777777" w:rsidR="007E2DA6" w:rsidRDefault="007E2DA6" w:rsidP="007E2DA6">
      <w:proofErr w:type="spellStart"/>
      <w:r w:rsidRPr="55E40C23">
        <w:t>GoBe</w:t>
      </w:r>
      <w:proofErr w:type="spellEnd"/>
      <w:r w:rsidRPr="55E40C23">
        <w:t xml:space="preserve"> are exceptionally well positioned in the offshore wind farm sector with an existing and developing workload of ongoing offshore wind projects. We also have an exciting and growing diverse portfolio of projects in other marine sectors such as tidal energy, interconnectors and port development. This opportunity will allow you to use your experience of marine mammals in a rapidly expanding area, as the UK and the world move to renewable energy.  </w:t>
      </w:r>
    </w:p>
    <w:p w14:paraId="3FE36BD1" w14:textId="77777777" w:rsidR="007E2DA6" w:rsidRDefault="007E2DA6" w:rsidP="000578CF"/>
    <w:p w14:paraId="59C4B885" w14:textId="483C858F" w:rsidR="000578CF" w:rsidRPr="00456346" w:rsidRDefault="000578CF" w:rsidP="000578CF">
      <w:pPr>
        <w:rPr>
          <w:rFonts w:cstheme="minorHAnsi"/>
        </w:rPr>
      </w:pPr>
      <w:r>
        <w:rPr>
          <w:rFonts w:cstheme="minorHAnsi"/>
        </w:rPr>
        <w:t xml:space="preserve">As Principal </w:t>
      </w:r>
      <w:r w:rsidR="00D548E2">
        <w:rPr>
          <w:rFonts w:cstheme="minorHAnsi"/>
        </w:rPr>
        <w:t xml:space="preserve">Marine Mammal </w:t>
      </w:r>
      <w:r>
        <w:rPr>
          <w:rFonts w:cstheme="minorHAnsi"/>
        </w:rPr>
        <w:t>Consultant you will</w:t>
      </w:r>
      <w:r w:rsidRPr="001F2B8D">
        <w:rPr>
          <w:rFonts w:cstheme="minorHAnsi"/>
        </w:rPr>
        <w:t xml:space="preserve"> work as part of our </w:t>
      </w:r>
      <w:r w:rsidR="00E23C80">
        <w:rPr>
          <w:rFonts w:cstheme="minorHAnsi"/>
        </w:rPr>
        <w:t xml:space="preserve">Marine Mammal </w:t>
      </w:r>
      <w:r w:rsidRPr="001F2B8D">
        <w:rPr>
          <w:rFonts w:cstheme="minorHAnsi"/>
        </w:rPr>
        <w:t>team</w:t>
      </w:r>
      <w:r>
        <w:rPr>
          <w:rFonts w:cstheme="minorHAnsi"/>
        </w:rPr>
        <w:t>,</w:t>
      </w:r>
      <w:r w:rsidRPr="001F2B8D">
        <w:rPr>
          <w:rFonts w:cstheme="minorHAnsi"/>
        </w:rPr>
        <w:t xml:space="preserve"> contributing to EIA and HRA, and the development of </w:t>
      </w:r>
      <w:r w:rsidR="00C47DD9">
        <w:rPr>
          <w:rFonts w:cstheme="minorHAnsi"/>
        </w:rPr>
        <w:t>mitigation</w:t>
      </w:r>
      <w:r w:rsidRPr="001F2B8D">
        <w:rPr>
          <w:rFonts w:cstheme="minorHAnsi"/>
        </w:rPr>
        <w:t xml:space="preserve"> measures in relation to some of the largest and most exciting development projects in the UK energy sector</w:t>
      </w:r>
      <w:r w:rsidR="00F645C2">
        <w:rPr>
          <w:rFonts w:cstheme="minorHAnsi"/>
        </w:rPr>
        <w:t xml:space="preserve">. You will </w:t>
      </w:r>
      <w:r w:rsidRPr="001F2B8D">
        <w:rPr>
          <w:rFonts w:cstheme="minorHAnsi"/>
        </w:rPr>
        <w:t>manag</w:t>
      </w:r>
      <w:r w:rsidR="00F645C2">
        <w:rPr>
          <w:rFonts w:cstheme="minorHAnsi"/>
        </w:rPr>
        <w:t>e</w:t>
      </w:r>
      <w:r w:rsidRPr="001F2B8D">
        <w:rPr>
          <w:rFonts w:cstheme="minorHAnsi"/>
        </w:rPr>
        <w:t xml:space="preserve"> and contribut</w:t>
      </w:r>
      <w:r w:rsidR="00F645C2">
        <w:rPr>
          <w:rFonts w:cstheme="minorHAnsi"/>
        </w:rPr>
        <w:t>e</w:t>
      </w:r>
      <w:r w:rsidRPr="001F2B8D">
        <w:rPr>
          <w:rFonts w:cstheme="minorHAnsi"/>
        </w:rPr>
        <w:t xml:space="preserve"> to the assessment process for consent applications for multi-billion-pound infrastructure projects. We are seeking candidates </w:t>
      </w:r>
      <w:r>
        <w:rPr>
          <w:rFonts w:cstheme="minorHAnsi"/>
        </w:rPr>
        <w:t xml:space="preserve">with </w:t>
      </w:r>
      <w:r w:rsidRPr="001F2B8D">
        <w:rPr>
          <w:rFonts w:cstheme="minorHAnsi"/>
        </w:rPr>
        <w:t xml:space="preserve">relevant experience of </w:t>
      </w:r>
      <w:r w:rsidR="00D124D5">
        <w:rPr>
          <w:rFonts w:cstheme="minorHAnsi"/>
        </w:rPr>
        <w:t>marine</w:t>
      </w:r>
      <w:r w:rsidRPr="001F2B8D">
        <w:rPr>
          <w:rFonts w:cstheme="minorHAnsi"/>
        </w:rPr>
        <w:t xml:space="preserve"> impact assessment and related technical studies</w:t>
      </w:r>
      <w:r w:rsidRPr="00FC4242">
        <w:rPr>
          <w:rFonts w:cstheme="minorHAnsi"/>
        </w:rPr>
        <w:t xml:space="preserve">. </w:t>
      </w:r>
      <w:r w:rsidR="00DA13B7" w:rsidRPr="00FC4242">
        <w:rPr>
          <w:rStyle w:val="cf01"/>
          <w:rFonts w:asciiTheme="minorHAnsi" w:hAnsiTheme="minorHAnsi" w:cstheme="minorHAnsi"/>
          <w:sz w:val="22"/>
          <w:szCs w:val="22"/>
        </w:rPr>
        <w:t>The ideal candidate would also demonstrate experience with stakeholder and client engagement, technical review of deliverables and provision of strategic advice.</w:t>
      </w:r>
    </w:p>
    <w:p w14:paraId="6A0E3A72" w14:textId="77777777" w:rsidR="00E30926" w:rsidRDefault="00E30926" w:rsidP="000578CF"/>
    <w:p w14:paraId="15DC9DCB" w14:textId="1A026CA2" w:rsidR="00BC7A08" w:rsidRPr="00E30926" w:rsidRDefault="00BC7A08" w:rsidP="000578CF">
      <w:pPr>
        <w:rPr>
          <w:b/>
          <w:bCs/>
        </w:rPr>
      </w:pPr>
      <w:r w:rsidRPr="00E30926">
        <w:rPr>
          <w:b/>
          <w:bCs/>
        </w:rPr>
        <w:t>What success looks like in this role</w:t>
      </w:r>
    </w:p>
    <w:p w14:paraId="36853ACC" w14:textId="77777777" w:rsidR="0079255D" w:rsidRDefault="0079255D" w:rsidP="00440D65">
      <w:pPr>
        <w:rPr>
          <w:rFonts w:cstheme="minorHAnsi"/>
        </w:rPr>
      </w:pPr>
    </w:p>
    <w:p w14:paraId="1C9B9E1D" w14:textId="6B066865" w:rsidR="00440D65" w:rsidRPr="00456346" w:rsidRDefault="00440D65" w:rsidP="00440D65">
      <w:pPr>
        <w:rPr>
          <w:rFonts w:cstheme="minorHAnsi"/>
        </w:rPr>
      </w:pPr>
      <w:r>
        <w:rPr>
          <w:rFonts w:cstheme="minorHAnsi"/>
        </w:rPr>
        <w:t xml:space="preserve">As </w:t>
      </w:r>
      <w:r w:rsidR="00AA7696">
        <w:rPr>
          <w:rFonts w:cstheme="minorHAnsi"/>
        </w:rPr>
        <w:t>P</w:t>
      </w:r>
      <w:r>
        <w:rPr>
          <w:rFonts w:cstheme="minorHAnsi"/>
        </w:rPr>
        <w:t xml:space="preserve">rincipal </w:t>
      </w:r>
      <w:r w:rsidR="00AA7696">
        <w:rPr>
          <w:rFonts w:cstheme="minorHAnsi"/>
        </w:rPr>
        <w:t>C</w:t>
      </w:r>
      <w:r>
        <w:rPr>
          <w:rFonts w:cstheme="minorHAnsi"/>
        </w:rPr>
        <w:t>onsultant, you</w:t>
      </w:r>
      <w:r w:rsidR="00215462">
        <w:rPr>
          <w:rFonts w:cstheme="minorHAnsi"/>
        </w:rPr>
        <w:t xml:space="preserve"> w</w:t>
      </w:r>
      <w:r>
        <w:rPr>
          <w:rFonts w:cstheme="minorHAnsi"/>
        </w:rPr>
        <w:t>ill</w:t>
      </w:r>
      <w:r w:rsidR="00215462">
        <w:rPr>
          <w:rFonts w:cstheme="minorHAnsi"/>
        </w:rPr>
        <w:t xml:space="preserve"> be a trusted advisor for clients and stakeholders seeking marine mammal advice for projects, as well as a mentor and guide for junior staff across the sector and related teams. </w:t>
      </w:r>
      <w:r>
        <w:rPr>
          <w:rFonts w:cstheme="minorHAnsi"/>
          <w:iCs/>
        </w:rPr>
        <w:t xml:space="preserve">Leading on more complex projects, you will </w:t>
      </w:r>
      <w:r>
        <w:rPr>
          <w:rFonts w:cstheme="minorHAnsi"/>
        </w:rPr>
        <w:t xml:space="preserve">work closely with </w:t>
      </w:r>
      <w:r w:rsidR="00592C91">
        <w:rPr>
          <w:rFonts w:cstheme="minorHAnsi"/>
        </w:rPr>
        <w:t>other team leads,</w:t>
      </w:r>
      <w:r w:rsidRPr="00AB0FCD">
        <w:rPr>
          <w:rFonts w:cstheme="minorHAnsi"/>
        </w:rPr>
        <w:t xml:space="preserve"> </w:t>
      </w:r>
      <w:r>
        <w:rPr>
          <w:rFonts w:cstheme="minorHAnsi"/>
        </w:rPr>
        <w:t>to</w:t>
      </w:r>
      <w:r w:rsidRPr="00AB0FCD">
        <w:rPr>
          <w:rFonts w:cstheme="minorHAnsi"/>
        </w:rPr>
        <w:t xml:space="preserve"> drive forward strategic conversations</w:t>
      </w:r>
      <w:r>
        <w:rPr>
          <w:rFonts w:cstheme="minorHAnsi"/>
        </w:rPr>
        <w:t xml:space="preserve">, influencing and shaping current work streams, </w:t>
      </w:r>
      <w:r w:rsidR="00F42DF4">
        <w:rPr>
          <w:rFonts w:cstheme="minorHAnsi"/>
        </w:rPr>
        <w:t xml:space="preserve">building the commercial offering </w:t>
      </w:r>
      <w:r>
        <w:rPr>
          <w:rFonts w:cstheme="minorHAnsi"/>
        </w:rPr>
        <w:t>and expanding the customer base across the UK, Europe and worldwide as well as the products and services offered to help shape the future project portfolio</w:t>
      </w:r>
      <w:r w:rsidRPr="00AB0FCD">
        <w:rPr>
          <w:rFonts w:cstheme="minorHAnsi"/>
        </w:rPr>
        <w:t>.</w:t>
      </w:r>
      <w:r>
        <w:rPr>
          <w:rFonts w:cstheme="minorHAnsi"/>
        </w:rPr>
        <w:t xml:space="preserve"> You will be a</w:t>
      </w:r>
      <w:r w:rsidR="00794D04">
        <w:rPr>
          <w:rFonts w:cstheme="minorHAnsi"/>
        </w:rPr>
        <w:t xml:space="preserve"> confident project manager/</w:t>
      </w:r>
      <w:r>
        <w:rPr>
          <w:rFonts w:cstheme="minorHAnsi"/>
        </w:rPr>
        <w:t xml:space="preserve">experienced advisor, </w:t>
      </w:r>
      <w:r w:rsidR="00E045B6">
        <w:rPr>
          <w:rFonts w:cstheme="minorHAnsi"/>
        </w:rPr>
        <w:t xml:space="preserve">building and </w:t>
      </w:r>
      <w:r>
        <w:rPr>
          <w:rFonts w:cstheme="minorHAnsi"/>
        </w:rPr>
        <w:t xml:space="preserve">maintaining strong relationship with clients, and working collaboratively as part of a dynamic team to promote innovation and continuous improvement in the </w:t>
      </w:r>
      <w:r w:rsidR="00573D22">
        <w:rPr>
          <w:rFonts w:cstheme="minorHAnsi"/>
        </w:rPr>
        <w:t>company</w:t>
      </w:r>
      <w:r>
        <w:rPr>
          <w:rFonts w:cstheme="minorHAnsi"/>
        </w:rPr>
        <w:t>.</w:t>
      </w:r>
    </w:p>
    <w:p w14:paraId="3922923E" w14:textId="190D6E0B" w:rsidR="00215462" w:rsidRDefault="00215462" w:rsidP="00215462">
      <w:pPr>
        <w:rPr>
          <w:rFonts w:cstheme="minorHAnsi"/>
        </w:rPr>
      </w:pPr>
    </w:p>
    <w:p w14:paraId="0BCD9950" w14:textId="1DE8051E" w:rsidR="00606537" w:rsidRPr="00DC2A54" w:rsidRDefault="00606537" w:rsidP="00DC2A54">
      <w:pPr>
        <w:rPr>
          <w:b/>
        </w:rPr>
      </w:pPr>
      <w:r w:rsidRPr="00DC2A54">
        <w:rPr>
          <w:b/>
        </w:rPr>
        <w:t>Key Responsibilities</w:t>
      </w:r>
    </w:p>
    <w:p w14:paraId="2E82C661" w14:textId="77777777" w:rsidR="00480ABC" w:rsidRPr="00456346" w:rsidRDefault="00480ABC" w:rsidP="001F6E9F">
      <w:pPr>
        <w:rPr>
          <w:rFonts w:cstheme="minorHAnsi"/>
          <w:b/>
        </w:rPr>
      </w:pPr>
    </w:p>
    <w:p w14:paraId="232D9BC3" w14:textId="601467FD" w:rsidR="00656E5B" w:rsidRPr="009F4BAA" w:rsidRDefault="00656E5B" w:rsidP="009F4BAA">
      <w:pPr>
        <w:pStyle w:val="ListParagraph"/>
        <w:numPr>
          <w:ilvl w:val="0"/>
          <w:numId w:val="10"/>
        </w:numPr>
      </w:pPr>
      <w:bookmarkStart w:id="1" w:name="_Hlk159930082"/>
      <w:r>
        <w:rPr>
          <w:rFonts w:cstheme="minorHAnsi"/>
        </w:rPr>
        <w:t xml:space="preserve">To </w:t>
      </w:r>
      <w:r w:rsidR="00667D94">
        <w:rPr>
          <w:rFonts w:cstheme="minorHAnsi"/>
        </w:rPr>
        <w:t xml:space="preserve">lead and deliver </w:t>
      </w:r>
      <w:r w:rsidR="00667D94" w:rsidRPr="54D1A26D">
        <w:t>marine mammal related workstreams</w:t>
      </w:r>
      <w:r w:rsidRPr="008613D3">
        <w:rPr>
          <w:rFonts w:cstheme="minorHAnsi"/>
        </w:rPr>
        <w:t xml:space="preserve"> </w:t>
      </w:r>
      <w:r w:rsidR="00FA0346">
        <w:rPr>
          <w:rFonts w:cstheme="minorHAnsi"/>
        </w:rPr>
        <w:t>for major projects</w:t>
      </w:r>
      <w:r w:rsidR="00620558">
        <w:rPr>
          <w:rFonts w:cstheme="minorHAnsi"/>
        </w:rPr>
        <w:t xml:space="preserve"> including pre-application advice, </w:t>
      </w:r>
      <w:r w:rsidR="00FA0346">
        <w:rPr>
          <w:rFonts w:cstheme="minorHAnsi"/>
        </w:rPr>
        <w:t xml:space="preserve">consent application, site prospecting, </w:t>
      </w:r>
      <w:r w:rsidRPr="001507D4">
        <w:rPr>
          <w:rFonts w:cstheme="minorHAnsi"/>
        </w:rPr>
        <w:t>assessment input into the EIA and HRA process for offshore wind developments</w:t>
      </w:r>
      <w:r w:rsidR="00337FFB">
        <w:rPr>
          <w:rFonts w:cstheme="minorHAnsi"/>
        </w:rPr>
        <w:t>, MMMPs, EPS licences</w:t>
      </w:r>
      <w:r w:rsidR="002F66E2">
        <w:rPr>
          <w:rFonts w:cstheme="minorHAnsi"/>
        </w:rPr>
        <w:t xml:space="preserve"> and post consent monitoring.</w:t>
      </w:r>
    </w:p>
    <w:p w14:paraId="52D1C2D4" w14:textId="61715BAE" w:rsidR="007B660C" w:rsidRDefault="007B660C" w:rsidP="00702BAB">
      <w:pPr>
        <w:numPr>
          <w:ilvl w:val="0"/>
          <w:numId w:val="10"/>
        </w:numPr>
        <w:contextualSpacing/>
        <w:jc w:val="both"/>
      </w:pPr>
      <w:r w:rsidRPr="00DC2A54">
        <w:lastRenderedPageBreak/>
        <w:t>To lead and mentor a team of consultants to produce timely, accurate</w:t>
      </w:r>
      <w:r w:rsidR="008508D0">
        <w:rPr>
          <w:rFonts w:cs="Arial"/>
        </w:rPr>
        <w:t xml:space="preserve">, </w:t>
      </w:r>
      <w:r w:rsidR="00215462">
        <w:rPr>
          <w:rFonts w:cs="Arial"/>
        </w:rPr>
        <w:t>robust,</w:t>
      </w:r>
      <w:r w:rsidRPr="00DC2A54">
        <w:t xml:space="preserve"> and high</w:t>
      </w:r>
      <w:r w:rsidR="005013E6">
        <w:rPr>
          <w:rFonts w:cs="Arial"/>
        </w:rPr>
        <w:t>-</w:t>
      </w:r>
      <w:r w:rsidRPr="00DC2A54">
        <w:t>quality products and services</w:t>
      </w:r>
      <w:r w:rsidR="005A08C2">
        <w:t>, within budget</w:t>
      </w:r>
      <w:r w:rsidR="00582FD7">
        <w:t xml:space="preserve"> and timescales agreed with the client</w:t>
      </w:r>
      <w:r w:rsidR="00E22D66">
        <w:t>.</w:t>
      </w:r>
    </w:p>
    <w:p w14:paraId="542C1063" w14:textId="5805FF95" w:rsidR="007B660C" w:rsidRPr="00DC2A54" w:rsidRDefault="007B660C" w:rsidP="00702BAB">
      <w:pPr>
        <w:numPr>
          <w:ilvl w:val="0"/>
          <w:numId w:val="10"/>
        </w:numPr>
        <w:contextualSpacing/>
        <w:jc w:val="both"/>
      </w:pPr>
      <w:r w:rsidRPr="00DC2A54">
        <w:t xml:space="preserve">To be responsible for the </w:t>
      </w:r>
      <w:r w:rsidR="003826D8">
        <w:t xml:space="preserve">technical </w:t>
      </w:r>
      <w:r w:rsidRPr="00DC2A54">
        <w:t>output</w:t>
      </w:r>
      <w:r w:rsidR="003826D8">
        <w:t>s</w:t>
      </w:r>
      <w:r w:rsidRPr="00DC2A54">
        <w:t xml:space="preserve"> of the </w:t>
      </w:r>
      <w:r w:rsidR="0012386D">
        <w:rPr>
          <w:rFonts w:cs="Arial"/>
        </w:rPr>
        <w:t>Marine Mammal</w:t>
      </w:r>
      <w:r w:rsidRPr="00DC2A54">
        <w:t xml:space="preserve"> </w:t>
      </w:r>
      <w:r w:rsidR="00EB1377">
        <w:t>T</w:t>
      </w:r>
      <w:r w:rsidRPr="00DC2A54">
        <w:t>eam, reviewing and signing off reports, providing constructive feedback and coaching where required.</w:t>
      </w:r>
    </w:p>
    <w:p w14:paraId="201E022E" w14:textId="704D54BC" w:rsidR="007B660C" w:rsidRPr="00DC2A54" w:rsidRDefault="007B660C" w:rsidP="00702BAB">
      <w:pPr>
        <w:numPr>
          <w:ilvl w:val="0"/>
          <w:numId w:val="10"/>
        </w:numPr>
        <w:contextualSpacing/>
        <w:jc w:val="both"/>
      </w:pPr>
      <w:r w:rsidRPr="00DC2A54">
        <w:t xml:space="preserve">To </w:t>
      </w:r>
      <w:r w:rsidR="00E57EFE">
        <w:t>support</w:t>
      </w:r>
      <w:r w:rsidRPr="00DC2A54">
        <w:t xml:space="preserve"> all aspects of tender preparation</w:t>
      </w:r>
      <w:r w:rsidR="00AE7590">
        <w:t>,</w:t>
      </w:r>
      <w:r w:rsidRPr="00DC2A54">
        <w:t xml:space="preserve"> including writing proposals, programmes</w:t>
      </w:r>
      <w:r w:rsidR="00F82EE1">
        <w:rPr>
          <w:rFonts w:cs="Arial"/>
        </w:rPr>
        <w:t>,</w:t>
      </w:r>
      <w:r w:rsidRPr="00DC2A54">
        <w:t xml:space="preserve"> and scope</w:t>
      </w:r>
      <w:r w:rsidR="0004579D">
        <w:t xml:space="preserve">, </w:t>
      </w:r>
      <w:r w:rsidR="00AE7590">
        <w:t>and</w:t>
      </w:r>
      <w:r w:rsidR="00AE7590" w:rsidRPr="001C73CE">
        <w:rPr>
          <w:rFonts w:cs="Arial"/>
        </w:rPr>
        <w:t xml:space="preserve"> coordinati</w:t>
      </w:r>
      <w:r w:rsidR="00AE7590">
        <w:rPr>
          <w:rFonts w:cs="Arial"/>
        </w:rPr>
        <w:t>ng</w:t>
      </w:r>
      <w:r w:rsidR="00AE7590" w:rsidRPr="001C73CE">
        <w:rPr>
          <w:rFonts w:cs="Arial"/>
        </w:rPr>
        <w:t xml:space="preserve"> </w:t>
      </w:r>
      <w:r w:rsidRPr="001C73CE">
        <w:rPr>
          <w:rFonts w:cs="Arial"/>
        </w:rPr>
        <w:t>and review</w:t>
      </w:r>
      <w:r w:rsidR="0070642F">
        <w:rPr>
          <w:rFonts w:cs="Arial"/>
        </w:rPr>
        <w:t>ing</w:t>
      </w:r>
      <w:r w:rsidRPr="001C73CE">
        <w:rPr>
          <w:rFonts w:cs="Arial"/>
        </w:rPr>
        <w:t xml:space="preserve"> tender proposals </w:t>
      </w:r>
      <w:r w:rsidR="00CD0D01">
        <w:rPr>
          <w:rFonts w:cs="Arial"/>
        </w:rPr>
        <w:t>prepared by</w:t>
      </w:r>
      <w:r w:rsidR="0004579D" w:rsidRPr="00DC2A54">
        <w:t xml:space="preserve"> internal teams </w:t>
      </w:r>
      <w:r w:rsidR="0004579D">
        <w:t xml:space="preserve">or </w:t>
      </w:r>
      <w:r w:rsidR="0004579D" w:rsidRPr="00DC2A54">
        <w:t>external organisations</w:t>
      </w:r>
      <w:r w:rsidR="00E22D66">
        <w:rPr>
          <w:rFonts w:cs="Arial"/>
        </w:rPr>
        <w:t>.</w:t>
      </w:r>
    </w:p>
    <w:p w14:paraId="3A4668F7" w14:textId="5709D22C" w:rsidR="007B660C" w:rsidRPr="00DC2A54" w:rsidRDefault="007B660C" w:rsidP="00702BAB">
      <w:pPr>
        <w:numPr>
          <w:ilvl w:val="0"/>
          <w:numId w:val="10"/>
        </w:numPr>
        <w:contextualSpacing/>
        <w:jc w:val="both"/>
      </w:pPr>
      <w:r w:rsidRPr="00DC2A54">
        <w:t xml:space="preserve">Project management of </w:t>
      </w:r>
      <w:r w:rsidR="00282D1F">
        <w:rPr>
          <w:rFonts w:cs="Arial"/>
        </w:rPr>
        <w:t>varied</w:t>
      </w:r>
      <w:r w:rsidRPr="00DC2A54">
        <w:t xml:space="preserve">-scale projects with multidisciplinary teams based </w:t>
      </w:r>
      <w:r w:rsidR="002B61BC">
        <w:rPr>
          <w:rFonts w:cs="Arial"/>
        </w:rPr>
        <w:t>remotely</w:t>
      </w:r>
      <w:r w:rsidR="00282D1F">
        <w:rPr>
          <w:rFonts w:cs="Arial"/>
        </w:rPr>
        <w:t xml:space="preserve">, </w:t>
      </w:r>
      <w:r w:rsidRPr="00DC2A54">
        <w:t xml:space="preserve">in various locations </w:t>
      </w:r>
      <w:r w:rsidR="002749C2" w:rsidRPr="002749C2">
        <w:t xml:space="preserve">(including </w:t>
      </w:r>
      <w:r w:rsidR="002749C2">
        <w:t>resource</w:t>
      </w:r>
      <w:r w:rsidR="002749C2" w:rsidRPr="002749C2">
        <w:t>, timelines and budget)</w:t>
      </w:r>
      <w:r w:rsidR="00E22D66">
        <w:t>.</w:t>
      </w:r>
    </w:p>
    <w:p w14:paraId="3A35A5CC" w14:textId="6EAC5323" w:rsidR="007B660C" w:rsidRPr="00DC2A54" w:rsidRDefault="007B660C" w:rsidP="00702BAB">
      <w:pPr>
        <w:numPr>
          <w:ilvl w:val="0"/>
          <w:numId w:val="10"/>
        </w:numPr>
        <w:contextualSpacing/>
        <w:jc w:val="both"/>
      </w:pPr>
      <w:r w:rsidRPr="00DC2A54">
        <w:t>Client management</w:t>
      </w:r>
      <w:r w:rsidR="003A0506">
        <w:rPr>
          <w:rFonts w:cs="Arial"/>
        </w:rPr>
        <w:t xml:space="preserve"> and</w:t>
      </w:r>
      <w:r w:rsidRPr="00DC2A54">
        <w:t xml:space="preserve"> successfully developing, </w:t>
      </w:r>
      <w:r w:rsidR="008E0C52" w:rsidRPr="00DC2A54">
        <w:t>maintaining,</w:t>
      </w:r>
      <w:r w:rsidRPr="00DC2A54">
        <w:t xml:space="preserve"> and managing internal and external stakeholder relationships. </w:t>
      </w:r>
    </w:p>
    <w:p w14:paraId="51F1942E" w14:textId="0CACA005" w:rsidR="007B660C" w:rsidRPr="00DC2A54" w:rsidRDefault="007B660C" w:rsidP="00702BAB">
      <w:pPr>
        <w:numPr>
          <w:ilvl w:val="0"/>
          <w:numId w:val="10"/>
        </w:numPr>
        <w:contextualSpacing/>
        <w:jc w:val="both"/>
      </w:pPr>
      <w:r w:rsidRPr="00DC2A54">
        <w:t xml:space="preserve">To attend and present at appropriate </w:t>
      </w:r>
      <w:r w:rsidR="00950F22">
        <w:t xml:space="preserve">technical and </w:t>
      </w:r>
      <w:r w:rsidRPr="00DC2A54">
        <w:t>business development events</w:t>
      </w:r>
      <w:r w:rsidR="00950F22">
        <w:t>,</w:t>
      </w:r>
      <w:r w:rsidRPr="00DC2A54">
        <w:t xml:space="preserve"> including networking events and conferences.</w:t>
      </w:r>
    </w:p>
    <w:p w14:paraId="0579FD37" w14:textId="026E7AC4" w:rsidR="00E5047A" w:rsidRPr="00DC2A54" w:rsidRDefault="007B660C" w:rsidP="00702BAB">
      <w:pPr>
        <w:numPr>
          <w:ilvl w:val="0"/>
          <w:numId w:val="10"/>
        </w:numPr>
        <w:contextualSpacing/>
        <w:jc w:val="both"/>
      </w:pPr>
      <w:r w:rsidRPr="00DC2A54">
        <w:t>Business development, including maintaining and extending relationships with existing clients as well as securing and managing new work.</w:t>
      </w:r>
    </w:p>
    <w:bookmarkEnd w:id="1"/>
    <w:p w14:paraId="316FCA51" w14:textId="0C214C3F" w:rsidR="00E457FD" w:rsidRDefault="005155F4" w:rsidP="00702BAB">
      <w:pPr>
        <w:pStyle w:val="ListParagraph"/>
        <w:numPr>
          <w:ilvl w:val="0"/>
          <w:numId w:val="10"/>
        </w:numPr>
      </w:pPr>
      <w:r>
        <w:t>To undertake line management of individuals in the marine mammal team</w:t>
      </w:r>
      <w:r w:rsidR="00E22D66">
        <w:t>.</w:t>
      </w:r>
    </w:p>
    <w:p w14:paraId="0440BD57" w14:textId="4789D5F7" w:rsidR="005155F4" w:rsidRDefault="00E457FD" w:rsidP="00702BAB">
      <w:pPr>
        <w:pStyle w:val="ListParagraph"/>
        <w:numPr>
          <w:ilvl w:val="0"/>
          <w:numId w:val="10"/>
        </w:numPr>
      </w:pPr>
      <w:r>
        <w:t xml:space="preserve">To </w:t>
      </w:r>
      <w:r w:rsidR="005155F4">
        <w:t>oversee resource planning</w:t>
      </w:r>
      <w:r>
        <w:t xml:space="preserve"> </w:t>
      </w:r>
      <w:r w:rsidR="00F45124">
        <w:t xml:space="preserve">for the team and </w:t>
      </w:r>
      <w:r w:rsidR="00FC3113">
        <w:t>input to the team’s strategy</w:t>
      </w:r>
      <w:r w:rsidR="00E22D66">
        <w:t>.</w:t>
      </w:r>
    </w:p>
    <w:p w14:paraId="138CE6D3" w14:textId="47DCFF73" w:rsidR="00D75569" w:rsidRPr="00DC2A54" w:rsidRDefault="00D75569" w:rsidP="00702BAB">
      <w:pPr>
        <w:pStyle w:val="ListParagraph"/>
        <w:numPr>
          <w:ilvl w:val="0"/>
          <w:numId w:val="10"/>
        </w:numPr>
      </w:pPr>
      <w:r w:rsidRPr="00DC2A54">
        <w:t>To carry out any additional activities that may be reasonably required or requested.</w:t>
      </w:r>
    </w:p>
    <w:p w14:paraId="1F7FF51C" w14:textId="1116891E" w:rsidR="00D75569" w:rsidRPr="00312793" w:rsidRDefault="00D75569" w:rsidP="00D75569">
      <w:pPr>
        <w:pStyle w:val="ListParagraph"/>
        <w:numPr>
          <w:ilvl w:val="0"/>
          <w:numId w:val="10"/>
        </w:numPr>
        <w:rPr>
          <w:rFonts w:cstheme="minorHAnsi"/>
        </w:rPr>
      </w:pPr>
      <w:r w:rsidRPr="00312793">
        <w:rPr>
          <w:rFonts w:cstheme="minorHAnsi"/>
        </w:rPr>
        <w:t xml:space="preserve">To take reasonable care for the health and safety of yourself and others; make use of the tools, equipment, </w:t>
      </w:r>
      <w:r w:rsidR="00215462" w:rsidRPr="00312793">
        <w:rPr>
          <w:rFonts w:cstheme="minorHAnsi"/>
        </w:rPr>
        <w:t>training,</w:t>
      </w:r>
      <w:r w:rsidRPr="00312793">
        <w:rPr>
          <w:rFonts w:cstheme="minorHAnsi"/>
        </w:rPr>
        <w:t xml:space="preserve"> and resources; and actively engage with colleagues at all levels to contribute to the continuous improvement of health and safety management.</w:t>
      </w:r>
    </w:p>
    <w:p w14:paraId="2FBF8D45" w14:textId="77777777" w:rsidR="00E5047A" w:rsidRPr="00456346" w:rsidRDefault="00E5047A" w:rsidP="001F6E9F">
      <w:pPr>
        <w:rPr>
          <w:rFonts w:cstheme="minorHAnsi"/>
        </w:rPr>
      </w:pPr>
    </w:p>
    <w:p w14:paraId="5289961C" w14:textId="77777777" w:rsidR="001B1353" w:rsidRPr="00456346" w:rsidRDefault="001B1353" w:rsidP="001F6E9F">
      <w:pPr>
        <w:rPr>
          <w:rFonts w:cstheme="minorHAnsi"/>
        </w:rPr>
      </w:pPr>
    </w:p>
    <w:p w14:paraId="29FED29A" w14:textId="7B7FE2DC" w:rsidR="00480ABC" w:rsidRPr="00456346" w:rsidRDefault="00480ABC" w:rsidP="001F6E9F">
      <w:pPr>
        <w:rPr>
          <w:rFonts w:cstheme="minorHAnsi"/>
          <w:b/>
          <w:bCs/>
        </w:rPr>
      </w:pPr>
      <w:r w:rsidRPr="00456346">
        <w:rPr>
          <w:rFonts w:cstheme="minorHAnsi"/>
          <w:b/>
          <w:bCs/>
        </w:rPr>
        <w:t>Skills/Knowledge/Experience/Qualifications</w:t>
      </w:r>
    </w:p>
    <w:p w14:paraId="10445C94" w14:textId="77777777" w:rsidR="00480ABC" w:rsidRPr="00456346" w:rsidRDefault="00480ABC" w:rsidP="001F6E9F">
      <w:pPr>
        <w:rPr>
          <w:rFonts w:cstheme="minorHAnsi"/>
        </w:rPr>
      </w:pPr>
    </w:p>
    <w:p w14:paraId="6BB04C7D" w14:textId="2052AB71" w:rsidR="00480ABC" w:rsidRPr="00456346" w:rsidRDefault="00480ABC" w:rsidP="001F6E9F">
      <w:pPr>
        <w:rPr>
          <w:rFonts w:cstheme="minorHAnsi"/>
        </w:rPr>
      </w:pPr>
      <w:bookmarkStart w:id="2" w:name="_Hlk159930641"/>
      <w:r w:rsidRPr="00456346">
        <w:rPr>
          <w:rFonts w:cstheme="minorHAnsi"/>
          <w:b/>
          <w:bCs/>
        </w:rPr>
        <w:t>Essential</w:t>
      </w:r>
      <w:r w:rsidRPr="00456346">
        <w:rPr>
          <w:rFonts w:cstheme="minorHAnsi"/>
        </w:rPr>
        <w:t xml:space="preserve"> - </w:t>
      </w:r>
    </w:p>
    <w:p w14:paraId="15484FF6" w14:textId="77777777" w:rsidR="00480ABC" w:rsidRPr="00DC2A54" w:rsidRDefault="00480ABC" w:rsidP="00702BAB"/>
    <w:p w14:paraId="08102D6B" w14:textId="06D5770F" w:rsidR="009B14DC" w:rsidRPr="009B14DC" w:rsidRDefault="009B14DC" w:rsidP="009B14DC">
      <w:pPr>
        <w:pStyle w:val="ListParagraph"/>
        <w:numPr>
          <w:ilvl w:val="0"/>
          <w:numId w:val="10"/>
        </w:numPr>
      </w:pPr>
      <w:r w:rsidRPr="009B14DC">
        <w:t xml:space="preserve">A degree (preferably MSc), in a </w:t>
      </w:r>
      <w:r w:rsidR="00405090" w:rsidRPr="54D1A26D">
        <w:t>marine focussed environmental or ecological subject.</w:t>
      </w:r>
    </w:p>
    <w:p w14:paraId="26677E65" w14:textId="0EAF77BD" w:rsidR="009C1A53" w:rsidRPr="001507D4" w:rsidRDefault="009C1A53" w:rsidP="009C1A53">
      <w:pPr>
        <w:pStyle w:val="ListParagraph"/>
        <w:numPr>
          <w:ilvl w:val="0"/>
          <w:numId w:val="10"/>
        </w:numPr>
        <w:rPr>
          <w:rFonts w:cstheme="minorHAnsi"/>
        </w:rPr>
      </w:pPr>
      <w:r w:rsidRPr="001507D4">
        <w:rPr>
          <w:rFonts w:cstheme="minorHAnsi"/>
        </w:rPr>
        <w:t>Excellent written and oral communication, organisational and time management skills</w:t>
      </w:r>
      <w:r w:rsidR="00702EFB">
        <w:rPr>
          <w:rFonts w:cstheme="minorHAnsi"/>
        </w:rPr>
        <w:t>.</w:t>
      </w:r>
    </w:p>
    <w:p w14:paraId="7E885623" w14:textId="7E25D164" w:rsidR="0096142A" w:rsidRDefault="0096142A" w:rsidP="0096142A">
      <w:pPr>
        <w:pStyle w:val="ListParagraph"/>
        <w:numPr>
          <w:ilvl w:val="0"/>
          <w:numId w:val="10"/>
        </w:numPr>
        <w:rPr>
          <w:rFonts w:cs="Arial"/>
        </w:rPr>
      </w:pPr>
      <w:r w:rsidRPr="0096142A">
        <w:rPr>
          <w:rFonts w:cs="Arial"/>
        </w:rPr>
        <w:t xml:space="preserve">Experience </w:t>
      </w:r>
      <w:r w:rsidR="00045A1D">
        <w:rPr>
          <w:rFonts w:cs="Arial"/>
        </w:rPr>
        <w:t>of</w:t>
      </w:r>
      <w:r w:rsidRPr="0096142A">
        <w:rPr>
          <w:rFonts w:cs="Arial"/>
        </w:rPr>
        <w:t xml:space="preserve"> EIAs and </w:t>
      </w:r>
      <w:r w:rsidR="0042276E">
        <w:rPr>
          <w:rFonts w:cs="Arial"/>
        </w:rPr>
        <w:t>HRAs</w:t>
      </w:r>
      <w:r w:rsidRPr="0096142A">
        <w:rPr>
          <w:rFonts w:cs="Arial"/>
        </w:rPr>
        <w:t xml:space="preserve"> for large </w:t>
      </w:r>
      <w:r w:rsidR="00E57223">
        <w:rPr>
          <w:rFonts w:cs="Arial"/>
        </w:rPr>
        <w:t xml:space="preserve">marine </w:t>
      </w:r>
      <w:r w:rsidRPr="0096142A">
        <w:rPr>
          <w:rFonts w:cs="Arial"/>
        </w:rPr>
        <w:t>infrastructure projects, or experience evaluating EIAs on behalf of a competent authority or consultee</w:t>
      </w:r>
      <w:r w:rsidR="00702EFB">
        <w:rPr>
          <w:rFonts w:cs="Arial"/>
        </w:rPr>
        <w:t>.</w:t>
      </w:r>
    </w:p>
    <w:p w14:paraId="3B830673" w14:textId="1853F470" w:rsidR="00092EDC" w:rsidRPr="0096142A" w:rsidRDefault="00092EDC" w:rsidP="0096142A">
      <w:pPr>
        <w:pStyle w:val="ListParagraph"/>
        <w:numPr>
          <w:ilvl w:val="0"/>
          <w:numId w:val="10"/>
        </w:numPr>
        <w:rPr>
          <w:rFonts w:cs="Arial"/>
        </w:rPr>
      </w:pPr>
      <w:r>
        <w:rPr>
          <w:rFonts w:cs="Arial"/>
        </w:rPr>
        <w:t xml:space="preserve">Excellent working knowledge of </w:t>
      </w:r>
      <w:r w:rsidR="008E14BB">
        <w:rPr>
          <w:rFonts w:cs="Arial"/>
        </w:rPr>
        <w:t>marine mammal impact assessment</w:t>
      </w:r>
      <w:r w:rsidR="008C376F">
        <w:rPr>
          <w:rFonts w:cs="Arial"/>
        </w:rPr>
        <w:t xml:space="preserve"> including</w:t>
      </w:r>
      <w:r w:rsidR="008E14BB">
        <w:rPr>
          <w:rFonts w:cs="Arial"/>
        </w:rPr>
        <w:t xml:space="preserve"> underwater noise impacts and mitigation and monitoring methods.</w:t>
      </w:r>
    </w:p>
    <w:p w14:paraId="684E9131" w14:textId="2FA07BB2" w:rsidR="00444581" w:rsidRDefault="00444581" w:rsidP="00444581">
      <w:pPr>
        <w:numPr>
          <w:ilvl w:val="0"/>
          <w:numId w:val="10"/>
        </w:numPr>
        <w:contextualSpacing/>
        <w:jc w:val="both"/>
        <w:rPr>
          <w:rFonts w:cs="Arial"/>
        </w:rPr>
      </w:pPr>
      <w:r>
        <w:rPr>
          <w:rFonts w:cs="Arial"/>
        </w:rPr>
        <w:t xml:space="preserve">Working knowledge of UK and Ireland legislation with regards to </w:t>
      </w:r>
      <w:r w:rsidR="0042276E">
        <w:rPr>
          <w:rFonts w:cs="Arial"/>
        </w:rPr>
        <w:t>m</w:t>
      </w:r>
      <w:r>
        <w:rPr>
          <w:rFonts w:cs="Arial"/>
        </w:rPr>
        <w:t xml:space="preserve">arine </w:t>
      </w:r>
      <w:r w:rsidR="0042276E">
        <w:rPr>
          <w:rFonts w:cs="Arial"/>
        </w:rPr>
        <w:t>m</w:t>
      </w:r>
      <w:r>
        <w:rPr>
          <w:rFonts w:cs="Arial"/>
        </w:rPr>
        <w:t>ammals</w:t>
      </w:r>
      <w:r w:rsidR="008C4594">
        <w:rPr>
          <w:rFonts w:cs="Arial"/>
        </w:rPr>
        <w:t>.</w:t>
      </w:r>
    </w:p>
    <w:p w14:paraId="6B6B6101" w14:textId="5347CD9D" w:rsidR="0073214A" w:rsidRPr="00E45078" w:rsidRDefault="00BD3F60" w:rsidP="0073214A">
      <w:pPr>
        <w:pStyle w:val="ListParagraph"/>
        <w:numPr>
          <w:ilvl w:val="0"/>
          <w:numId w:val="10"/>
        </w:numPr>
        <w:rPr>
          <w:rFonts w:cstheme="minorHAnsi"/>
        </w:rPr>
      </w:pPr>
      <w:r>
        <w:rPr>
          <w:rFonts w:cstheme="minorHAnsi"/>
        </w:rPr>
        <w:t>E</w:t>
      </w:r>
      <w:r w:rsidR="0073214A">
        <w:rPr>
          <w:rFonts w:cstheme="minorHAnsi"/>
        </w:rPr>
        <w:t>xperience</w:t>
      </w:r>
      <w:r w:rsidR="0073214A" w:rsidRPr="006A76C2">
        <w:rPr>
          <w:rFonts w:cstheme="minorHAnsi"/>
        </w:rPr>
        <w:t xml:space="preserve"> working with</w:t>
      </w:r>
      <w:r w:rsidR="0073214A">
        <w:rPr>
          <w:rFonts w:cstheme="minorHAnsi"/>
        </w:rPr>
        <w:t xml:space="preserve"> and developing relationships with </w:t>
      </w:r>
      <w:r w:rsidR="0073214A" w:rsidRPr="006A76C2">
        <w:rPr>
          <w:rFonts w:cstheme="minorHAnsi"/>
        </w:rPr>
        <w:t>regulators and stakeholders</w:t>
      </w:r>
      <w:r w:rsidR="008C4594">
        <w:rPr>
          <w:rFonts w:cstheme="minorHAnsi"/>
        </w:rPr>
        <w:t>.</w:t>
      </w:r>
    </w:p>
    <w:p w14:paraId="29250501" w14:textId="77777777" w:rsidR="00444581" w:rsidRPr="001C73CE" w:rsidRDefault="00444581" w:rsidP="00444581">
      <w:pPr>
        <w:numPr>
          <w:ilvl w:val="0"/>
          <w:numId w:val="10"/>
        </w:numPr>
        <w:contextualSpacing/>
        <w:jc w:val="both"/>
        <w:rPr>
          <w:rFonts w:cs="Arial"/>
        </w:rPr>
      </w:pPr>
      <w:r w:rsidRPr="001C73CE">
        <w:rPr>
          <w:rFonts w:cs="Arial"/>
        </w:rPr>
        <w:t>To be able to provide technical advice and presentations to clients and colleagues as required.</w:t>
      </w:r>
    </w:p>
    <w:p w14:paraId="1562DBF1" w14:textId="30D94CA6" w:rsidR="00853547" w:rsidRDefault="00853547" w:rsidP="00853547">
      <w:pPr>
        <w:pStyle w:val="ListParagraph"/>
        <w:numPr>
          <w:ilvl w:val="0"/>
          <w:numId w:val="10"/>
        </w:numPr>
        <w:rPr>
          <w:rFonts w:cs="Arial"/>
        </w:rPr>
      </w:pPr>
      <w:r w:rsidRPr="00853547">
        <w:rPr>
          <w:rFonts w:cs="Arial"/>
        </w:rPr>
        <w:t xml:space="preserve">Project management </w:t>
      </w:r>
      <w:r w:rsidR="007129B8">
        <w:rPr>
          <w:rFonts w:cs="Arial"/>
        </w:rPr>
        <w:t xml:space="preserve">experience delivering </w:t>
      </w:r>
      <w:r w:rsidR="00867A73">
        <w:rPr>
          <w:rFonts w:cs="Arial"/>
        </w:rPr>
        <w:t xml:space="preserve">projects </w:t>
      </w:r>
      <w:r w:rsidR="00215462" w:rsidRPr="00853547">
        <w:rPr>
          <w:rFonts w:cs="Arial"/>
        </w:rPr>
        <w:t>within budget and to a high standard</w:t>
      </w:r>
      <w:r w:rsidR="002765F7">
        <w:rPr>
          <w:rFonts w:cs="Arial"/>
        </w:rPr>
        <w:t>.</w:t>
      </w:r>
    </w:p>
    <w:p w14:paraId="56644987" w14:textId="6FF68BF3" w:rsidR="00B17845" w:rsidRPr="002C6E34" w:rsidRDefault="00B17845" w:rsidP="00B17845">
      <w:pPr>
        <w:pStyle w:val="ListParagraph"/>
        <w:widowControl w:val="0"/>
        <w:numPr>
          <w:ilvl w:val="0"/>
          <w:numId w:val="10"/>
        </w:numPr>
        <w:tabs>
          <w:tab w:val="left" w:pos="460"/>
          <w:tab w:val="left" w:pos="461"/>
        </w:tabs>
        <w:autoSpaceDE w:val="0"/>
        <w:autoSpaceDN w:val="0"/>
        <w:ind w:left="357" w:right="108" w:hanging="357"/>
        <w:contextualSpacing w:val="0"/>
        <w:jc w:val="both"/>
        <w:rPr>
          <w:rFonts w:ascii="Symbol" w:hAnsi="Symbol"/>
        </w:rPr>
      </w:pPr>
      <w:r>
        <w:t>Strong inter-personal skills and the ability to communicate at all levels</w:t>
      </w:r>
    </w:p>
    <w:p w14:paraId="2591688A" w14:textId="77777777" w:rsidR="00B17845" w:rsidRPr="00853547" w:rsidRDefault="00B17845" w:rsidP="00B17845">
      <w:pPr>
        <w:pStyle w:val="ListParagraph"/>
        <w:ind w:left="360"/>
        <w:rPr>
          <w:rFonts w:cs="Arial"/>
        </w:rPr>
      </w:pPr>
    </w:p>
    <w:p w14:paraId="529F2D86" w14:textId="20A22807" w:rsidR="00480ABC" w:rsidRPr="00456346" w:rsidRDefault="00480ABC" w:rsidP="001F6E9F">
      <w:pPr>
        <w:rPr>
          <w:rFonts w:cstheme="minorHAnsi"/>
        </w:rPr>
      </w:pPr>
      <w:r w:rsidRPr="00456346">
        <w:rPr>
          <w:rFonts w:cstheme="minorHAnsi"/>
          <w:b/>
          <w:bCs/>
        </w:rPr>
        <w:t>Desirable</w:t>
      </w:r>
      <w:r w:rsidRPr="00456346">
        <w:rPr>
          <w:rFonts w:cstheme="minorHAnsi"/>
        </w:rPr>
        <w:t xml:space="preserve"> - </w:t>
      </w:r>
    </w:p>
    <w:p w14:paraId="4E1A7C72" w14:textId="77777777" w:rsidR="00480ABC" w:rsidRPr="00456346" w:rsidRDefault="00480ABC" w:rsidP="001F6E9F">
      <w:pPr>
        <w:rPr>
          <w:rFonts w:cstheme="minorHAnsi"/>
        </w:rPr>
      </w:pPr>
    </w:p>
    <w:p w14:paraId="6C81C729" w14:textId="75EE01F0" w:rsidR="00967808" w:rsidRPr="006870F5" w:rsidRDefault="00967808" w:rsidP="00967808">
      <w:pPr>
        <w:pStyle w:val="ListParagraph"/>
        <w:numPr>
          <w:ilvl w:val="0"/>
          <w:numId w:val="10"/>
        </w:numPr>
        <w:rPr>
          <w:rFonts w:cstheme="minorHAnsi"/>
        </w:rPr>
      </w:pPr>
      <w:r>
        <w:rPr>
          <w:rFonts w:cs="Arial"/>
        </w:rPr>
        <w:t>Established track record of experience in a fast-paced environmental consultancy</w:t>
      </w:r>
      <w:r w:rsidR="002765F7">
        <w:rPr>
          <w:rFonts w:cs="Arial"/>
        </w:rPr>
        <w:t>.</w:t>
      </w:r>
    </w:p>
    <w:p w14:paraId="64EEE805" w14:textId="4D9102ED" w:rsidR="00BA3D01" w:rsidRPr="00BA3D01" w:rsidRDefault="005D05F8" w:rsidP="00BA3D01">
      <w:pPr>
        <w:pStyle w:val="ListParagraph"/>
        <w:numPr>
          <w:ilvl w:val="0"/>
          <w:numId w:val="10"/>
        </w:numPr>
        <w:rPr>
          <w:rFonts w:cstheme="minorHAnsi"/>
        </w:rPr>
      </w:pPr>
      <w:r>
        <w:rPr>
          <w:rFonts w:cstheme="minorHAnsi"/>
        </w:rPr>
        <w:lastRenderedPageBreak/>
        <w:t>E</w:t>
      </w:r>
      <w:r w:rsidR="00553F72" w:rsidRPr="00BA3D01">
        <w:rPr>
          <w:rFonts w:cstheme="minorHAnsi"/>
        </w:rPr>
        <w:t>xperience</w:t>
      </w:r>
      <w:r w:rsidR="00BA3D01" w:rsidRPr="00BA3D01">
        <w:rPr>
          <w:rFonts w:cstheme="minorHAnsi"/>
        </w:rPr>
        <w:t xml:space="preserve"> of working within the planning process, ideally in England, Wales, Scotland</w:t>
      </w:r>
      <w:r w:rsidR="00D6212E">
        <w:rPr>
          <w:rFonts w:cstheme="minorHAnsi"/>
        </w:rPr>
        <w:t xml:space="preserve"> or Ireland</w:t>
      </w:r>
      <w:r w:rsidR="002765F7">
        <w:rPr>
          <w:rFonts w:cstheme="minorHAnsi"/>
        </w:rPr>
        <w:t>.</w:t>
      </w:r>
    </w:p>
    <w:p w14:paraId="31A7E227" w14:textId="33042D7B" w:rsidR="00BA3D01" w:rsidRPr="00BA3D01" w:rsidRDefault="00BA3D01" w:rsidP="00BA3D01">
      <w:pPr>
        <w:pStyle w:val="ListParagraph"/>
        <w:numPr>
          <w:ilvl w:val="0"/>
          <w:numId w:val="10"/>
        </w:numPr>
        <w:rPr>
          <w:rFonts w:cstheme="minorHAnsi"/>
        </w:rPr>
      </w:pPr>
      <w:r w:rsidRPr="00BA3D01">
        <w:rPr>
          <w:rFonts w:cstheme="minorHAnsi"/>
        </w:rPr>
        <w:t>Team/line management, budget control and resource allocation experience</w:t>
      </w:r>
      <w:r w:rsidR="002765F7">
        <w:rPr>
          <w:rFonts w:cstheme="minorHAnsi"/>
        </w:rPr>
        <w:t>.</w:t>
      </w:r>
    </w:p>
    <w:p w14:paraId="32842A8F" w14:textId="15BC20F9" w:rsidR="00405090" w:rsidRDefault="00405090" w:rsidP="00405090">
      <w:pPr>
        <w:numPr>
          <w:ilvl w:val="0"/>
          <w:numId w:val="10"/>
        </w:numPr>
        <w:contextualSpacing/>
        <w:jc w:val="both"/>
        <w:rPr>
          <w:rFonts w:cs="Arial"/>
        </w:rPr>
      </w:pPr>
      <w:r w:rsidRPr="001C73CE">
        <w:rPr>
          <w:rFonts w:cs="Arial"/>
        </w:rPr>
        <w:t>Professional accreditation</w:t>
      </w:r>
      <w:r w:rsidR="002765F7">
        <w:rPr>
          <w:rFonts w:cs="Arial"/>
        </w:rPr>
        <w:t>.</w:t>
      </w:r>
    </w:p>
    <w:p w14:paraId="44FF4E1D" w14:textId="46192EA4" w:rsidR="00BA3D01" w:rsidRPr="00BA3D01" w:rsidRDefault="00BA3D01" w:rsidP="00BA3D01">
      <w:pPr>
        <w:pStyle w:val="ListParagraph"/>
        <w:numPr>
          <w:ilvl w:val="0"/>
          <w:numId w:val="10"/>
        </w:numPr>
        <w:rPr>
          <w:rFonts w:cstheme="minorHAnsi"/>
        </w:rPr>
      </w:pPr>
      <w:r w:rsidRPr="00BA3D01">
        <w:rPr>
          <w:rFonts w:cstheme="minorHAnsi"/>
        </w:rPr>
        <w:t xml:space="preserve">A passion for renewable energy and reducing the impact they have on the environment and habitats they operate in, specifically to marine </w:t>
      </w:r>
      <w:r w:rsidR="00382282">
        <w:rPr>
          <w:rFonts w:cstheme="minorHAnsi"/>
        </w:rPr>
        <w:t>mammals</w:t>
      </w:r>
      <w:r w:rsidR="002765F7">
        <w:rPr>
          <w:rFonts w:cstheme="minorHAnsi"/>
        </w:rPr>
        <w:t>.</w:t>
      </w:r>
    </w:p>
    <w:p w14:paraId="69250E0F" w14:textId="06B0DD29" w:rsidR="00480ABC" w:rsidRDefault="00CF7DC2" w:rsidP="001F6E9F">
      <w:pPr>
        <w:pStyle w:val="ListParagraph"/>
        <w:numPr>
          <w:ilvl w:val="0"/>
          <w:numId w:val="10"/>
        </w:numPr>
        <w:rPr>
          <w:rFonts w:cstheme="minorHAnsi"/>
        </w:rPr>
      </w:pPr>
      <w:r>
        <w:rPr>
          <w:rFonts w:cstheme="minorHAnsi"/>
        </w:rPr>
        <w:t xml:space="preserve">International experience on marine </w:t>
      </w:r>
      <w:r w:rsidR="00FB1688">
        <w:rPr>
          <w:rFonts w:cstheme="minorHAnsi"/>
        </w:rPr>
        <w:t>mammal project work/regulation</w:t>
      </w:r>
      <w:r w:rsidR="00F637D7">
        <w:rPr>
          <w:rFonts w:cstheme="minorHAnsi"/>
        </w:rPr>
        <w:t>/policy</w:t>
      </w:r>
      <w:r w:rsidR="002765F7">
        <w:rPr>
          <w:rFonts w:cstheme="minorHAnsi"/>
        </w:rPr>
        <w:t>.</w:t>
      </w:r>
    </w:p>
    <w:p w14:paraId="56842E31" w14:textId="1225F5A7" w:rsidR="005A0548" w:rsidRDefault="005A0548" w:rsidP="001F6E9F">
      <w:pPr>
        <w:pStyle w:val="ListParagraph"/>
        <w:numPr>
          <w:ilvl w:val="0"/>
          <w:numId w:val="10"/>
        </w:numPr>
        <w:rPr>
          <w:rFonts w:cstheme="minorHAnsi"/>
        </w:rPr>
      </w:pPr>
      <w:r>
        <w:rPr>
          <w:rFonts w:cstheme="minorHAnsi"/>
        </w:rPr>
        <w:t>Project delivery in the renewables sector</w:t>
      </w:r>
      <w:r w:rsidR="002765F7">
        <w:rPr>
          <w:rFonts w:cstheme="minorHAnsi"/>
        </w:rPr>
        <w:t>.</w:t>
      </w:r>
    </w:p>
    <w:p w14:paraId="5CE3A3D2" w14:textId="2E0A747C" w:rsidR="00F637D7" w:rsidRPr="00456346" w:rsidRDefault="00F637D7" w:rsidP="001F6E9F">
      <w:pPr>
        <w:pStyle w:val="ListParagraph"/>
        <w:numPr>
          <w:ilvl w:val="0"/>
          <w:numId w:val="10"/>
        </w:numPr>
        <w:rPr>
          <w:rFonts w:cstheme="minorHAnsi"/>
        </w:rPr>
      </w:pPr>
      <w:r>
        <w:rPr>
          <w:rFonts w:cstheme="minorHAnsi"/>
        </w:rPr>
        <w:t xml:space="preserve">MMO </w:t>
      </w:r>
      <w:r w:rsidR="00D52691">
        <w:rPr>
          <w:rFonts w:cstheme="minorHAnsi"/>
        </w:rPr>
        <w:t xml:space="preserve">and PAM </w:t>
      </w:r>
      <w:r>
        <w:rPr>
          <w:rFonts w:cstheme="minorHAnsi"/>
        </w:rPr>
        <w:t>qualification</w:t>
      </w:r>
      <w:r w:rsidR="002765F7">
        <w:rPr>
          <w:rFonts w:cstheme="minorHAnsi"/>
        </w:rPr>
        <w:t>.</w:t>
      </w:r>
    </w:p>
    <w:p w14:paraId="6C56D818" w14:textId="16960A96" w:rsidR="001162A9" w:rsidRPr="00456346" w:rsidRDefault="001162A9" w:rsidP="001F6E9F">
      <w:pPr>
        <w:pStyle w:val="ListParagraph"/>
        <w:numPr>
          <w:ilvl w:val="0"/>
          <w:numId w:val="10"/>
        </w:numPr>
        <w:rPr>
          <w:rFonts w:cstheme="minorHAnsi"/>
        </w:rPr>
      </w:pPr>
      <w:r>
        <w:rPr>
          <w:rFonts w:cstheme="minorHAnsi"/>
        </w:rPr>
        <w:t>PAM software</w:t>
      </w:r>
      <w:r w:rsidR="0006358B">
        <w:rPr>
          <w:rFonts w:cstheme="minorHAnsi"/>
        </w:rPr>
        <w:t xml:space="preserve"> </w:t>
      </w:r>
      <w:r w:rsidR="00D573A9">
        <w:rPr>
          <w:rFonts w:cstheme="minorHAnsi"/>
        </w:rPr>
        <w:t xml:space="preserve">/data </w:t>
      </w:r>
      <w:r w:rsidR="0006358B">
        <w:rPr>
          <w:rFonts w:cstheme="minorHAnsi"/>
        </w:rPr>
        <w:t>handling and interpretation</w:t>
      </w:r>
      <w:r w:rsidR="002765F7">
        <w:rPr>
          <w:rFonts w:cstheme="minorHAnsi"/>
        </w:rPr>
        <w:t>.</w:t>
      </w:r>
    </w:p>
    <w:bookmarkEnd w:id="2"/>
    <w:p w14:paraId="07842E8E" w14:textId="317770A7" w:rsidR="00A93AF6" w:rsidRPr="003675BA" w:rsidRDefault="00A93AF6" w:rsidP="00A93AF6">
      <w:pPr>
        <w:pStyle w:val="ListParagraph"/>
        <w:numPr>
          <w:ilvl w:val="0"/>
          <w:numId w:val="10"/>
        </w:numPr>
      </w:pPr>
      <w:r w:rsidRPr="54D1A26D">
        <w:t>Experience using and applying models, such as: PBR/</w:t>
      </w:r>
      <w:proofErr w:type="spellStart"/>
      <w:r w:rsidRPr="54D1A26D">
        <w:t>iPCOD</w:t>
      </w:r>
      <w:proofErr w:type="spellEnd"/>
      <w:r w:rsidRPr="54D1A26D">
        <w:t>/DEPONS/Collision Risk Modelling</w:t>
      </w:r>
      <w:r w:rsidR="002765F7">
        <w:t>.</w:t>
      </w:r>
    </w:p>
    <w:p w14:paraId="42EFF90B" w14:textId="77777777" w:rsidR="00456346" w:rsidRDefault="00456346" w:rsidP="001F6E9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3646C6DD" w14:textId="6F3AEF01" w:rsidR="00456346" w:rsidRPr="00456346" w:rsidRDefault="00456346" w:rsidP="001F6E9F">
      <w:pPr>
        <w:pStyle w:val="paragraph"/>
        <w:spacing w:before="0" w:beforeAutospacing="0" w:after="0" w:afterAutospacing="0"/>
        <w:textAlignment w:val="baseline"/>
        <w:rPr>
          <w:rFonts w:asciiTheme="minorHAnsi" w:hAnsiTheme="minorHAnsi" w:cstheme="minorHAnsi"/>
          <w:sz w:val="22"/>
          <w:szCs w:val="22"/>
        </w:rPr>
      </w:pPr>
      <w:r w:rsidRPr="00456346">
        <w:rPr>
          <w:rStyle w:val="normaltextrun"/>
          <w:rFonts w:asciiTheme="minorHAnsi" w:hAnsiTheme="minorHAnsi" w:cstheme="minorHAnsi"/>
          <w:b/>
          <w:bCs/>
          <w:sz w:val="22"/>
          <w:szCs w:val="22"/>
        </w:rPr>
        <w:t>Our Values</w:t>
      </w:r>
      <w:r w:rsidRPr="00456346">
        <w:rPr>
          <w:rStyle w:val="eop"/>
          <w:rFonts w:asciiTheme="minorHAnsi" w:hAnsiTheme="minorHAnsi" w:cstheme="minorHAnsi"/>
          <w:sz w:val="22"/>
          <w:szCs w:val="22"/>
        </w:rPr>
        <w:t> </w:t>
      </w:r>
    </w:p>
    <w:p w14:paraId="5447CD3F" w14:textId="055606A3" w:rsidR="00456346" w:rsidRPr="00456346" w:rsidRDefault="00456346" w:rsidP="001F6E9F">
      <w:pPr>
        <w:pStyle w:val="paragraph"/>
        <w:spacing w:before="0" w:beforeAutospacing="0" w:after="0" w:afterAutospacing="0"/>
        <w:textAlignment w:val="baseline"/>
        <w:rPr>
          <w:rFonts w:asciiTheme="minorHAnsi" w:hAnsiTheme="minorHAnsi" w:cstheme="minorHAnsi"/>
          <w:sz w:val="22"/>
          <w:szCs w:val="22"/>
        </w:rPr>
      </w:pPr>
      <w:r w:rsidRPr="00456346">
        <w:rPr>
          <w:rStyle w:val="normaltextrun"/>
          <w:rFonts w:asciiTheme="minorHAnsi" w:hAnsiTheme="minorHAnsi" w:cstheme="minorHAnsi"/>
          <w:sz w:val="22"/>
          <w:szCs w:val="22"/>
        </w:rPr>
        <w:t>Our most important assets are</w:t>
      </w:r>
      <w:r w:rsidR="001F6E9F">
        <w:rPr>
          <w:rStyle w:val="normaltextrun"/>
          <w:rFonts w:asciiTheme="minorHAnsi" w:hAnsiTheme="minorHAnsi" w:cstheme="minorHAnsi"/>
          <w:sz w:val="22"/>
          <w:szCs w:val="22"/>
        </w:rPr>
        <w:t xml:space="preserve"> our </w:t>
      </w:r>
      <w:r w:rsidRPr="00456346">
        <w:rPr>
          <w:rStyle w:val="normaltextrun"/>
          <w:rFonts w:asciiTheme="minorHAnsi" w:hAnsiTheme="minorHAnsi" w:cstheme="minorHAnsi"/>
          <w:sz w:val="22"/>
          <w:szCs w:val="22"/>
        </w:rPr>
        <w:t>people who work for the firm. We all work as one team and rely on each other. We wish to create a working environment to which our people are proud to belong, by maintaining our values at the forefront of everything we do. These values ar</w:t>
      </w:r>
      <w:r w:rsidR="001F6E9F">
        <w:rPr>
          <w:rStyle w:val="normaltextrun"/>
          <w:rFonts w:asciiTheme="minorHAnsi" w:hAnsiTheme="minorHAnsi" w:cstheme="minorHAnsi"/>
          <w:sz w:val="22"/>
          <w:szCs w:val="22"/>
        </w:rPr>
        <w:t>e:</w:t>
      </w:r>
    </w:p>
    <w:p w14:paraId="24828ED3" w14:textId="64E79917" w:rsidR="001F6E9F" w:rsidRPr="00A95E4B" w:rsidRDefault="001F6E9F" w:rsidP="001F6E9F">
      <w:pPr>
        <w:rPr>
          <w:rFonts w:cstheme="minorHAnsi"/>
        </w:rPr>
      </w:pPr>
    </w:p>
    <w:p w14:paraId="23E8F859" w14:textId="5634EBA1" w:rsidR="001F6E9F" w:rsidRPr="00A95E4B" w:rsidRDefault="00A95E4B" w:rsidP="001F6E9F">
      <w:pPr>
        <w:pStyle w:val="ListParagraph"/>
        <w:numPr>
          <w:ilvl w:val="0"/>
          <w:numId w:val="10"/>
        </w:numPr>
        <w:rPr>
          <w:rFonts w:cstheme="minorHAnsi"/>
        </w:rPr>
      </w:pPr>
      <w:r w:rsidRPr="00A95E4B">
        <w:rPr>
          <w:rFonts w:cstheme="minorHAnsi"/>
        </w:rPr>
        <w:t>Integrity</w:t>
      </w:r>
      <w:r>
        <w:rPr>
          <w:rFonts w:cstheme="minorHAnsi"/>
        </w:rPr>
        <w:t xml:space="preserve"> – We do the right thing</w:t>
      </w:r>
      <w:r w:rsidR="006643BF">
        <w:rPr>
          <w:rFonts w:cstheme="minorHAnsi"/>
        </w:rPr>
        <w:t>.</w:t>
      </w:r>
    </w:p>
    <w:p w14:paraId="613E5B64" w14:textId="5D4DBA03" w:rsidR="00A95E4B" w:rsidRPr="00A95E4B" w:rsidRDefault="00A95E4B" w:rsidP="001F6E9F">
      <w:pPr>
        <w:pStyle w:val="ListParagraph"/>
        <w:numPr>
          <w:ilvl w:val="0"/>
          <w:numId w:val="10"/>
        </w:numPr>
        <w:rPr>
          <w:rFonts w:cstheme="minorHAnsi"/>
        </w:rPr>
      </w:pPr>
      <w:r w:rsidRPr="00A95E4B">
        <w:rPr>
          <w:rFonts w:cstheme="minorHAnsi"/>
        </w:rPr>
        <w:t>Quality</w:t>
      </w:r>
      <w:r>
        <w:rPr>
          <w:rFonts w:cstheme="minorHAnsi"/>
        </w:rPr>
        <w:t xml:space="preserve"> – Quality in everything</w:t>
      </w:r>
      <w:r w:rsidR="006643BF">
        <w:rPr>
          <w:rFonts w:cstheme="minorHAnsi"/>
        </w:rPr>
        <w:t>.</w:t>
      </w:r>
    </w:p>
    <w:p w14:paraId="103F3301" w14:textId="3B3CC2CE" w:rsidR="00A95E4B" w:rsidRPr="00A95E4B" w:rsidRDefault="00A95E4B" w:rsidP="001F6E9F">
      <w:pPr>
        <w:pStyle w:val="ListParagraph"/>
        <w:numPr>
          <w:ilvl w:val="0"/>
          <w:numId w:val="10"/>
        </w:numPr>
        <w:rPr>
          <w:rFonts w:cstheme="minorHAnsi"/>
        </w:rPr>
      </w:pPr>
      <w:r w:rsidRPr="00A95E4B">
        <w:rPr>
          <w:rFonts w:cstheme="minorHAnsi"/>
        </w:rPr>
        <w:t>People</w:t>
      </w:r>
      <w:r>
        <w:rPr>
          <w:rFonts w:cstheme="minorHAnsi"/>
        </w:rPr>
        <w:t xml:space="preserve"> - We care</w:t>
      </w:r>
      <w:r w:rsidR="006643BF">
        <w:rPr>
          <w:rFonts w:cstheme="minorHAnsi"/>
        </w:rPr>
        <w:t>.</w:t>
      </w:r>
    </w:p>
    <w:p w14:paraId="2A583C00" w14:textId="7803A54C" w:rsidR="00A95E4B" w:rsidRPr="00A95E4B" w:rsidRDefault="00A95E4B" w:rsidP="001F6E9F">
      <w:pPr>
        <w:pStyle w:val="ListParagraph"/>
        <w:numPr>
          <w:ilvl w:val="0"/>
          <w:numId w:val="10"/>
        </w:numPr>
        <w:rPr>
          <w:rFonts w:cstheme="minorHAnsi"/>
        </w:rPr>
      </w:pPr>
      <w:r w:rsidRPr="00A95E4B">
        <w:rPr>
          <w:rFonts w:cstheme="minorHAnsi"/>
        </w:rPr>
        <w:t>Forward thinking</w:t>
      </w:r>
      <w:r>
        <w:rPr>
          <w:rFonts w:cstheme="minorHAnsi"/>
        </w:rPr>
        <w:t xml:space="preserve"> – We focus on the future</w:t>
      </w:r>
      <w:r w:rsidR="006643BF">
        <w:rPr>
          <w:rFonts w:cstheme="minorHAnsi"/>
        </w:rPr>
        <w:t>.</w:t>
      </w:r>
    </w:p>
    <w:p w14:paraId="6882D360" w14:textId="41735D19" w:rsidR="00A95E4B" w:rsidRPr="00A95E4B" w:rsidRDefault="00A95E4B" w:rsidP="001F6E9F">
      <w:pPr>
        <w:pStyle w:val="ListParagraph"/>
        <w:numPr>
          <w:ilvl w:val="0"/>
          <w:numId w:val="10"/>
        </w:numPr>
        <w:rPr>
          <w:rFonts w:cstheme="minorHAnsi"/>
        </w:rPr>
      </w:pPr>
      <w:r w:rsidRPr="00A95E4B">
        <w:rPr>
          <w:rFonts w:cstheme="minorHAnsi"/>
        </w:rPr>
        <w:t>Positivity</w:t>
      </w:r>
      <w:r>
        <w:rPr>
          <w:rFonts w:cstheme="minorHAnsi"/>
        </w:rPr>
        <w:t xml:space="preserve"> – We believe we can</w:t>
      </w:r>
      <w:r w:rsidR="006643BF">
        <w:rPr>
          <w:rFonts w:cstheme="minorHAnsi"/>
        </w:rPr>
        <w:t>.</w:t>
      </w:r>
    </w:p>
    <w:p w14:paraId="1C3853B6" w14:textId="3E39255A" w:rsidR="00A95E4B" w:rsidRPr="00A95E4B" w:rsidRDefault="00A95E4B" w:rsidP="001F6E9F">
      <w:pPr>
        <w:pStyle w:val="ListParagraph"/>
        <w:numPr>
          <w:ilvl w:val="0"/>
          <w:numId w:val="10"/>
        </w:numPr>
        <w:rPr>
          <w:rFonts w:cstheme="minorHAnsi"/>
        </w:rPr>
      </w:pPr>
      <w:r w:rsidRPr="00A95E4B">
        <w:rPr>
          <w:rFonts w:cstheme="minorHAnsi"/>
        </w:rPr>
        <w:t>Fairness</w:t>
      </w:r>
      <w:r>
        <w:rPr>
          <w:rFonts w:cstheme="minorHAnsi"/>
        </w:rPr>
        <w:t xml:space="preserve"> – We champion equality</w:t>
      </w:r>
      <w:r w:rsidR="006643BF">
        <w:rPr>
          <w:rFonts w:cstheme="minorHAnsi"/>
        </w:rPr>
        <w:t>.</w:t>
      </w:r>
    </w:p>
    <w:p w14:paraId="748B7A2E" w14:textId="77777777" w:rsidR="00456346" w:rsidRPr="00A95E4B" w:rsidRDefault="00456346" w:rsidP="001F6E9F">
      <w:pPr>
        <w:rPr>
          <w:rFonts w:cstheme="minorHAnsi"/>
        </w:rPr>
      </w:pPr>
    </w:p>
    <w:p w14:paraId="134368A7" w14:textId="1EA49EAD" w:rsidR="009455F0" w:rsidRPr="00456346" w:rsidRDefault="009455F0" w:rsidP="001F6E9F">
      <w:pPr>
        <w:rPr>
          <w:rFonts w:cstheme="minorHAnsi"/>
          <w:b/>
          <w:bCs/>
        </w:rPr>
      </w:pPr>
      <w:r w:rsidRPr="00456346">
        <w:rPr>
          <w:rFonts w:cstheme="minorHAnsi"/>
          <w:b/>
          <w:bCs/>
        </w:rPr>
        <w:t>Our WOW Factor</w:t>
      </w:r>
    </w:p>
    <w:p w14:paraId="1C127C60" w14:textId="77777777" w:rsidR="009455F0" w:rsidRPr="00456346" w:rsidRDefault="009455F0" w:rsidP="001F6E9F">
      <w:pPr>
        <w:rPr>
          <w:rFonts w:cstheme="minorHAnsi"/>
        </w:rPr>
      </w:pPr>
    </w:p>
    <w:p w14:paraId="0C3A4113" w14:textId="24EB28A1" w:rsidR="009455F0" w:rsidRPr="00456346" w:rsidRDefault="009455F0" w:rsidP="001F6E9F">
      <w:pPr>
        <w:rPr>
          <w:rFonts w:cstheme="minorHAnsi"/>
        </w:rPr>
      </w:pPr>
      <w:r w:rsidRPr="00456346">
        <w:rPr>
          <w:rFonts w:cstheme="minorHAnsi"/>
        </w:rPr>
        <w:t xml:space="preserve">When home became work, we learned that flexibility, </w:t>
      </w:r>
      <w:r w:rsidR="00215462" w:rsidRPr="00456346">
        <w:rPr>
          <w:rFonts w:cstheme="minorHAnsi"/>
        </w:rPr>
        <w:t>understanding,</w:t>
      </w:r>
      <w:r w:rsidRPr="00456346">
        <w:rPr>
          <w:rFonts w:cstheme="minorHAnsi"/>
        </w:rPr>
        <w:t xml:space="preserve"> and balance allowed us all to move forward and grow together. So, no matter where you’re based, the hours you keep, the toddlers you </w:t>
      </w:r>
      <w:proofErr w:type="gramStart"/>
      <w:r w:rsidRPr="00456346">
        <w:rPr>
          <w:rFonts w:cstheme="minorHAnsi"/>
        </w:rPr>
        <w:t>have to</w:t>
      </w:r>
      <w:proofErr w:type="gramEnd"/>
      <w:r w:rsidRPr="00456346">
        <w:rPr>
          <w:rFonts w:cstheme="minorHAnsi"/>
        </w:rPr>
        <w:t xml:space="preserve"> entertain, or outside interests that help with your wellbeing we’re committed to our Ways of Working (WOW) with each other so we can continue to be our best.</w:t>
      </w:r>
    </w:p>
    <w:p w14:paraId="5AC18EB5" w14:textId="77777777" w:rsidR="009455F0" w:rsidRPr="00456346" w:rsidRDefault="009455F0" w:rsidP="001F6E9F">
      <w:pPr>
        <w:rPr>
          <w:rFonts w:cstheme="minorHAnsi"/>
        </w:rPr>
      </w:pPr>
    </w:p>
    <w:p w14:paraId="4E8CAA7E" w14:textId="77777777" w:rsidR="009455F0" w:rsidRPr="00456346" w:rsidRDefault="009455F0" w:rsidP="001F6E9F">
      <w:pPr>
        <w:rPr>
          <w:rFonts w:cstheme="minorHAnsi"/>
          <w:b/>
          <w:bCs/>
        </w:rPr>
      </w:pPr>
      <w:r w:rsidRPr="00456346">
        <w:rPr>
          <w:rFonts w:cstheme="minorHAnsi"/>
          <w:b/>
          <w:bCs/>
        </w:rPr>
        <w:t>You belong</w:t>
      </w:r>
    </w:p>
    <w:p w14:paraId="05757D77" w14:textId="77777777" w:rsidR="009455F0" w:rsidRPr="00456346" w:rsidRDefault="009455F0" w:rsidP="001F6E9F">
      <w:pPr>
        <w:rPr>
          <w:rFonts w:cstheme="minorHAnsi"/>
          <w:b/>
          <w:bCs/>
        </w:rPr>
      </w:pPr>
    </w:p>
    <w:p w14:paraId="075B01F8" w14:textId="77777777" w:rsidR="009455F0" w:rsidRPr="00456346" w:rsidRDefault="009455F0" w:rsidP="001F6E9F">
      <w:pPr>
        <w:rPr>
          <w:rFonts w:cstheme="minorHAnsi"/>
        </w:rPr>
      </w:pPr>
      <w:r w:rsidRPr="00456346">
        <w:rPr>
          <w:rFonts w:cstheme="minorHAnsi"/>
        </w:rPr>
        <w:t>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14:paraId="1969B744" w14:textId="123DFFFD" w:rsidR="009455F0" w:rsidRPr="00456346" w:rsidRDefault="009455F0" w:rsidP="001F6E9F">
      <w:pPr>
        <w:rPr>
          <w:rFonts w:cstheme="minorHAnsi"/>
        </w:rPr>
      </w:pPr>
      <w:r w:rsidRPr="00456346">
        <w:rPr>
          <w:rFonts w:cstheme="minorHAnsi"/>
        </w:rPr>
        <w:t>Inspiration and insight can come from anywhere, and no matter your history or choices in life, we empower our people to be their best, so we can be our best, together.</w:t>
      </w:r>
      <w:r w:rsidR="00A95E4B">
        <w:rPr>
          <w:rFonts w:cstheme="minorHAnsi"/>
        </w:rPr>
        <w:t xml:space="preserve"> </w:t>
      </w:r>
      <w:r w:rsidRPr="00456346">
        <w:rPr>
          <w:rFonts w:cstheme="minorHAnsi"/>
          <w:b/>
          <w:bCs/>
        </w:rPr>
        <w:t>We welcome the whole you.</w:t>
      </w:r>
    </w:p>
    <w:sectPr w:rsidR="009455F0" w:rsidRPr="00456346" w:rsidSect="009C6D1E">
      <w:head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A3D3F" w14:textId="77777777" w:rsidR="007E2B28" w:rsidRDefault="007E2B28" w:rsidP="00DC2A54">
      <w:r>
        <w:separator/>
      </w:r>
    </w:p>
  </w:endnote>
  <w:endnote w:type="continuationSeparator" w:id="0">
    <w:p w14:paraId="5533CA17" w14:textId="77777777" w:rsidR="007E2B28" w:rsidRDefault="007E2B28" w:rsidP="00DC2A54">
      <w:r>
        <w:continuationSeparator/>
      </w:r>
    </w:p>
  </w:endnote>
  <w:endnote w:type="continuationNotice" w:id="1">
    <w:p w14:paraId="31FF9241" w14:textId="77777777" w:rsidR="007E2B28" w:rsidRDefault="007E2B28" w:rsidP="00DC2A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7D4A8" w14:textId="77777777" w:rsidR="007E2B28" w:rsidRDefault="007E2B28" w:rsidP="00DC2A54">
      <w:r>
        <w:separator/>
      </w:r>
    </w:p>
  </w:footnote>
  <w:footnote w:type="continuationSeparator" w:id="0">
    <w:p w14:paraId="2A78C2C0" w14:textId="77777777" w:rsidR="007E2B28" w:rsidRDefault="007E2B28" w:rsidP="00DC2A54">
      <w:r>
        <w:continuationSeparator/>
      </w:r>
    </w:p>
  </w:footnote>
  <w:footnote w:type="continuationNotice" w:id="1">
    <w:p w14:paraId="63AA55C0" w14:textId="77777777" w:rsidR="007E2B28" w:rsidRDefault="007E2B28" w:rsidP="00DC2A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4F62" w14:textId="72D5E019" w:rsidR="00480ABC" w:rsidRDefault="00D02781" w:rsidP="00702BAB">
    <w:pPr>
      <w:pStyle w:val="Header"/>
      <w:jc w:val="center"/>
    </w:pPr>
    <w:r>
      <w:rPr>
        <w:noProof/>
      </w:rPr>
      <w:drawing>
        <wp:inline distT="0" distB="0" distL="0" distR="0" wp14:anchorId="1203237C" wp14:editId="422C509C">
          <wp:extent cx="1676400" cy="877570"/>
          <wp:effectExtent l="0" t="0" r="0" b="0"/>
          <wp:docPr id="1" name="Picture 2"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2" descr="A close up of a logo&#10;&#10;Description automatically generated"/>
                  <pic:cNvPicPr/>
                </pic:nvPicPr>
                <pic:blipFill>
                  <a:blip r:embed="rId1"/>
                  <a:stretch>
                    <a:fillRect/>
                  </a:stretch>
                </pic:blipFill>
                <pic:spPr>
                  <a:xfrm>
                    <a:off x="0" y="0"/>
                    <a:ext cx="1676400" cy="8775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49D0"/>
    <w:multiLevelType w:val="hybridMultilevel"/>
    <w:tmpl w:val="00FC0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F50C7"/>
    <w:multiLevelType w:val="hybridMultilevel"/>
    <w:tmpl w:val="66182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5E128B"/>
    <w:multiLevelType w:val="hybridMultilevel"/>
    <w:tmpl w:val="1EE46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C50BA2"/>
    <w:multiLevelType w:val="hybridMultilevel"/>
    <w:tmpl w:val="ED6C10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1D0E8D"/>
    <w:multiLevelType w:val="hybridMultilevel"/>
    <w:tmpl w:val="DEB6A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625AD7"/>
    <w:multiLevelType w:val="hybridMultilevel"/>
    <w:tmpl w:val="779A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7138E3"/>
    <w:multiLevelType w:val="hybridMultilevel"/>
    <w:tmpl w:val="42E851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E2D2AB8"/>
    <w:multiLevelType w:val="hybridMultilevel"/>
    <w:tmpl w:val="215AF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C715F1"/>
    <w:multiLevelType w:val="hybridMultilevel"/>
    <w:tmpl w:val="AFFCCB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C2190B"/>
    <w:multiLevelType w:val="hybridMultilevel"/>
    <w:tmpl w:val="EFF67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E43EAE"/>
    <w:multiLevelType w:val="hybridMultilevel"/>
    <w:tmpl w:val="77161E74"/>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34D15D5"/>
    <w:multiLevelType w:val="hybridMultilevel"/>
    <w:tmpl w:val="DDBAD442"/>
    <w:lvl w:ilvl="0" w:tplc="3D7E6D3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972F4C"/>
    <w:multiLevelType w:val="hybridMultilevel"/>
    <w:tmpl w:val="40E86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813737"/>
    <w:multiLevelType w:val="hybridMultilevel"/>
    <w:tmpl w:val="222088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F0E0503"/>
    <w:multiLevelType w:val="hybridMultilevel"/>
    <w:tmpl w:val="E3109D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26617540">
    <w:abstractNumId w:val="11"/>
  </w:num>
  <w:num w:numId="2" w16cid:durableId="1302491753">
    <w:abstractNumId w:val="14"/>
  </w:num>
  <w:num w:numId="3" w16cid:durableId="46417209">
    <w:abstractNumId w:val="8"/>
  </w:num>
  <w:num w:numId="4" w16cid:durableId="811099834">
    <w:abstractNumId w:val="9"/>
  </w:num>
  <w:num w:numId="5" w16cid:durableId="1010375495">
    <w:abstractNumId w:val="2"/>
  </w:num>
  <w:num w:numId="6" w16cid:durableId="170529513">
    <w:abstractNumId w:val="12"/>
  </w:num>
  <w:num w:numId="7" w16cid:durableId="323821856">
    <w:abstractNumId w:val="13"/>
  </w:num>
  <w:num w:numId="8" w16cid:durableId="1947540033">
    <w:abstractNumId w:val="5"/>
  </w:num>
  <w:num w:numId="9" w16cid:durableId="1868828406">
    <w:abstractNumId w:val="0"/>
  </w:num>
  <w:num w:numId="10" w16cid:durableId="174423493">
    <w:abstractNumId w:val="10"/>
  </w:num>
  <w:num w:numId="11" w16cid:durableId="1511334946">
    <w:abstractNumId w:val="3"/>
  </w:num>
  <w:num w:numId="12" w16cid:durableId="505440730">
    <w:abstractNumId w:val="6"/>
  </w:num>
  <w:num w:numId="13" w16cid:durableId="1680891803">
    <w:abstractNumId w:val="1"/>
  </w:num>
  <w:num w:numId="14" w16cid:durableId="348996378">
    <w:abstractNumId w:val="7"/>
  </w:num>
  <w:num w:numId="15" w16cid:durableId="1741970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37"/>
    <w:rsid w:val="00003803"/>
    <w:rsid w:val="0001007B"/>
    <w:rsid w:val="000264F2"/>
    <w:rsid w:val="0004579D"/>
    <w:rsid w:val="00045A1D"/>
    <w:rsid w:val="00050BAF"/>
    <w:rsid w:val="000511BB"/>
    <w:rsid w:val="000578CF"/>
    <w:rsid w:val="0006358B"/>
    <w:rsid w:val="00073763"/>
    <w:rsid w:val="00080928"/>
    <w:rsid w:val="00092EDC"/>
    <w:rsid w:val="000A030D"/>
    <w:rsid w:val="000B15EF"/>
    <w:rsid w:val="000C2075"/>
    <w:rsid w:val="000C6B46"/>
    <w:rsid w:val="000C7164"/>
    <w:rsid w:val="000E07BD"/>
    <w:rsid w:val="000E524E"/>
    <w:rsid w:val="000F38EE"/>
    <w:rsid w:val="001162A9"/>
    <w:rsid w:val="0011757E"/>
    <w:rsid w:val="00117B16"/>
    <w:rsid w:val="00123458"/>
    <w:rsid w:val="0012386D"/>
    <w:rsid w:val="00140978"/>
    <w:rsid w:val="00141D17"/>
    <w:rsid w:val="001519B1"/>
    <w:rsid w:val="001621BF"/>
    <w:rsid w:val="00171C3C"/>
    <w:rsid w:val="00186422"/>
    <w:rsid w:val="00187882"/>
    <w:rsid w:val="00195411"/>
    <w:rsid w:val="001B1353"/>
    <w:rsid w:val="001B364C"/>
    <w:rsid w:val="001D507E"/>
    <w:rsid w:val="001D5A6C"/>
    <w:rsid w:val="001E13C7"/>
    <w:rsid w:val="001E3499"/>
    <w:rsid w:val="001E386A"/>
    <w:rsid w:val="001F355A"/>
    <w:rsid w:val="001F6E9F"/>
    <w:rsid w:val="001F737A"/>
    <w:rsid w:val="001F7EFE"/>
    <w:rsid w:val="00204523"/>
    <w:rsid w:val="00210696"/>
    <w:rsid w:val="00212296"/>
    <w:rsid w:val="00215462"/>
    <w:rsid w:val="00222C24"/>
    <w:rsid w:val="00241FA3"/>
    <w:rsid w:val="0024760D"/>
    <w:rsid w:val="0025552E"/>
    <w:rsid w:val="002640B2"/>
    <w:rsid w:val="00266B91"/>
    <w:rsid w:val="00270038"/>
    <w:rsid w:val="00272883"/>
    <w:rsid w:val="002749C2"/>
    <w:rsid w:val="00275A9B"/>
    <w:rsid w:val="00276572"/>
    <w:rsid w:val="002765F7"/>
    <w:rsid w:val="00282D1F"/>
    <w:rsid w:val="00282D8A"/>
    <w:rsid w:val="002919FC"/>
    <w:rsid w:val="00294665"/>
    <w:rsid w:val="002B1C0A"/>
    <w:rsid w:val="002B5D0B"/>
    <w:rsid w:val="002B61BC"/>
    <w:rsid w:val="002D4063"/>
    <w:rsid w:val="002D44B5"/>
    <w:rsid w:val="002E015E"/>
    <w:rsid w:val="002E09E7"/>
    <w:rsid w:val="002E7444"/>
    <w:rsid w:val="002F2DBE"/>
    <w:rsid w:val="002F66E2"/>
    <w:rsid w:val="00304756"/>
    <w:rsid w:val="00312793"/>
    <w:rsid w:val="0032256E"/>
    <w:rsid w:val="003261D5"/>
    <w:rsid w:val="00337FFB"/>
    <w:rsid w:val="00361693"/>
    <w:rsid w:val="00361E6F"/>
    <w:rsid w:val="00367BD3"/>
    <w:rsid w:val="00372567"/>
    <w:rsid w:val="003756D9"/>
    <w:rsid w:val="00376B9D"/>
    <w:rsid w:val="00382282"/>
    <w:rsid w:val="003826D8"/>
    <w:rsid w:val="003853D0"/>
    <w:rsid w:val="003969EA"/>
    <w:rsid w:val="003A0506"/>
    <w:rsid w:val="003A06D6"/>
    <w:rsid w:val="003A25B8"/>
    <w:rsid w:val="003A317B"/>
    <w:rsid w:val="003A44BB"/>
    <w:rsid w:val="003B2687"/>
    <w:rsid w:val="003B5016"/>
    <w:rsid w:val="003C2A37"/>
    <w:rsid w:val="003C5C8D"/>
    <w:rsid w:val="003D584A"/>
    <w:rsid w:val="003E6D76"/>
    <w:rsid w:val="003F079A"/>
    <w:rsid w:val="00405090"/>
    <w:rsid w:val="0042276E"/>
    <w:rsid w:val="0042350B"/>
    <w:rsid w:val="00434E65"/>
    <w:rsid w:val="00437CDA"/>
    <w:rsid w:val="00440D65"/>
    <w:rsid w:val="004417EB"/>
    <w:rsid w:val="00444581"/>
    <w:rsid w:val="004537A1"/>
    <w:rsid w:val="00456346"/>
    <w:rsid w:val="00457D14"/>
    <w:rsid w:val="00460287"/>
    <w:rsid w:val="004716B0"/>
    <w:rsid w:val="0047340A"/>
    <w:rsid w:val="00480ABC"/>
    <w:rsid w:val="00493F71"/>
    <w:rsid w:val="00497BFA"/>
    <w:rsid w:val="004B463A"/>
    <w:rsid w:val="004B51B0"/>
    <w:rsid w:val="004B79D9"/>
    <w:rsid w:val="004C7F4D"/>
    <w:rsid w:val="004E0DDD"/>
    <w:rsid w:val="004F0FDD"/>
    <w:rsid w:val="005013E6"/>
    <w:rsid w:val="00502DC0"/>
    <w:rsid w:val="005064B7"/>
    <w:rsid w:val="005130CD"/>
    <w:rsid w:val="005155F4"/>
    <w:rsid w:val="005174FB"/>
    <w:rsid w:val="00526A66"/>
    <w:rsid w:val="00553F72"/>
    <w:rsid w:val="00556E0A"/>
    <w:rsid w:val="00565E4D"/>
    <w:rsid w:val="0056770E"/>
    <w:rsid w:val="00573D22"/>
    <w:rsid w:val="00577B58"/>
    <w:rsid w:val="00582FD7"/>
    <w:rsid w:val="005907C9"/>
    <w:rsid w:val="00592C91"/>
    <w:rsid w:val="005A0548"/>
    <w:rsid w:val="005A08C2"/>
    <w:rsid w:val="005A0BDA"/>
    <w:rsid w:val="005B76B2"/>
    <w:rsid w:val="005C0CB2"/>
    <w:rsid w:val="005D05F8"/>
    <w:rsid w:val="005E0D83"/>
    <w:rsid w:val="005E5FFC"/>
    <w:rsid w:val="005F76A4"/>
    <w:rsid w:val="0060114A"/>
    <w:rsid w:val="00604A9D"/>
    <w:rsid w:val="00606537"/>
    <w:rsid w:val="00610987"/>
    <w:rsid w:val="006129A9"/>
    <w:rsid w:val="00620558"/>
    <w:rsid w:val="00644B19"/>
    <w:rsid w:val="00656E5B"/>
    <w:rsid w:val="00664111"/>
    <w:rsid w:val="006643BF"/>
    <w:rsid w:val="00664C9D"/>
    <w:rsid w:val="00665BD5"/>
    <w:rsid w:val="00667D94"/>
    <w:rsid w:val="00671168"/>
    <w:rsid w:val="006870F5"/>
    <w:rsid w:val="006A7637"/>
    <w:rsid w:val="006B1AF1"/>
    <w:rsid w:val="006D7A66"/>
    <w:rsid w:val="006E35C2"/>
    <w:rsid w:val="006E4165"/>
    <w:rsid w:val="006F0EEB"/>
    <w:rsid w:val="00702BAB"/>
    <w:rsid w:val="00702EFB"/>
    <w:rsid w:val="0070642F"/>
    <w:rsid w:val="007129B8"/>
    <w:rsid w:val="007173A2"/>
    <w:rsid w:val="0072023A"/>
    <w:rsid w:val="00721938"/>
    <w:rsid w:val="0073214A"/>
    <w:rsid w:val="00753FCA"/>
    <w:rsid w:val="00760911"/>
    <w:rsid w:val="0076110E"/>
    <w:rsid w:val="00763B91"/>
    <w:rsid w:val="00777E72"/>
    <w:rsid w:val="00786AB7"/>
    <w:rsid w:val="0079255D"/>
    <w:rsid w:val="00794D04"/>
    <w:rsid w:val="007A274A"/>
    <w:rsid w:val="007A3963"/>
    <w:rsid w:val="007B20F2"/>
    <w:rsid w:val="007B660C"/>
    <w:rsid w:val="007C0BBA"/>
    <w:rsid w:val="007C151C"/>
    <w:rsid w:val="007C3C0E"/>
    <w:rsid w:val="007C6B25"/>
    <w:rsid w:val="007E2B28"/>
    <w:rsid w:val="007E2DA6"/>
    <w:rsid w:val="00810299"/>
    <w:rsid w:val="0083105C"/>
    <w:rsid w:val="00831C3D"/>
    <w:rsid w:val="00836743"/>
    <w:rsid w:val="008461BE"/>
    <w:rsid w:val="008508D0"/>
    <w:rsid w:val="00853547"/>
    <w:rsid w:val="008602A0"/>
    <w:rsid w:val="00867A73"/>
    <w:rsid w:val="00885BAB"/>
    <w:rsid w:val="008B108F"/>
    <w:rsid w:val="008B1F11"/>
    <w:rsid w:val="008C376F"/>
    <w:rsid w:val="008C4594"/>
    <w:rsid w:val="008E0C52"/>
    <w:rsid w:val="008E14BB"/>
    <w:rsid w:val="008E27D2"/>
    <w:rsid w:val="00900B4F"/>
    <w:rsid w:val="00901E46"/>
    <w:rsid w:val="0090730D"/>
    <w:rsid w:val="00912E96"/>
    <w:rsid w:val="0092509C"/>
    <w:rsid w:val="009455F0"/>
    <w:rsid w:val="00950F22"/>
    <w:rsid w:val="00951F30"/>
    <w:rsid w:val="0096142A"/>
    <w:rsid w:val="009662B0"/>
    <w:rsid w:val="00967808"/>
    <w:rsid w:val="009748BF"/>
    <w:rsid w:val="00986C60"/>
    <w:rsid w:val="0099648E"/>
    <w:rsid w:val="00996F9F"/>
    <w:rsid w:val="009A0214"/>
    <w:rsid w:val="009B14DC"/>
    <w:rsid w:val="009B5454"/>
    <w:rsid w:val="009C1A53"/>
    <w:rsid w:val="009C6D1E"/>
    <w:rsid w:val="009E190E"/>
    <w:rsid w:val="009E4E8C"/>
    <w:rsid w:val="009E5B40"/>
    <w:rsid w:val="009F1FD4"/>
    <w:rsid w:val="009F4BAA"/>
    <w:rsid w:val="009F521C"/>
    <w:rsid w:val="009F79DA"/>
    <w:rsid w:val="00A13E3E"/>
    <w:rsid w:val="00A31D10"/>
    <w:rsid w:val="00A422A6"/>
    <w:rsid w:val="00A43431"/>
    <w:rsid w:val="00A45070"/>
    <w:rsid w:val="00A4560C"/>
    <w:rsid w:val="00A46C39"/>
    <w:rsid w:val="00A61F99"/>
    <w:rsid w:val="00A639E2"/>
    <w:rsid w:val="00A639F0"/>
    <w:rsid w:val="00A83A84"/>
    <w:rsid w:val="00A93AF6"/>
    <w:rsid w:val="00A95E4B"/>
    <w:rsid w:val="00A96352"/>
    <w:rsid w:val="00AA5570"/>
    <w:rsid w:val="00AA5A3E"/>
    <w:rsid w:val="00AA7696"/>
    <w:rsid w:val="00AB44A0"/>
    <w:rsid w:val="00AC3CD8"/>
    <w:rsid w:val="00AC56A8"/>
    <w:rsid w:val="00AD1073"/>
    <w:rsid w:val="00AD30A4"/>
    <w:rsid w:val="00AE7590"/>
    <w:rsid w:val="00B03EDD"/>
    <w:rsid w:val="00B17845"/>
    <w:rsid w:val="00B26909"/>
    <w:rsid w:val="00B306D6"/>
    <w:rsid w:val="00B44FE4"/>
    <w:rsid w:val="00B542E7"/>
    <w:rsid w:val="00B55DFC"/>
    <w:rsid w:val="00B76037"/>
    <w:rsid w:val="00B85E14"/>
    <w:rsid w:val="00B94339"/>
    <w:rsid w:val="00BA3D01"/>
    <w:rsid w:val="00BB5C58"/>
    <w:rsid w:val="00BC7A08"/>
    <w:rsid w:val="00BD0F7B"/>
    <w:rsid w:val="00BD3F60"/>
    <w:rsid w:val="00BD7BE4"/>
    <w:rsid w:val="00BE0763"/>
    <w:rsid w:val="00BF122C"/>
    <w:rsid w:val="00BF602F"/>
    <w:rsid w:val="00C15D01"/>
    <w:rsid w:val="00C27E06"/>
    <w:rsid w:val="00C34AAA"/>
    <w:rsid w:val="00C41F4A"/>
    <w:rsid w:val="00C47DD9"/>
    <w:rsid w:val="00C5184A"/>
    <w:rsid w:val="00C76ABA"/>
    <w:rsid w:val="00C7797E"/>
    <w:rsid w:val="00C81FFD"/>
    <w:rsid w:val="00C90F1E"/>
    <w:rsid w:val="00C96C46"/>
    <w:rsid w:val="00C97456"/>
    <w:rsid w:val="00CA63C6"/>
    <w:rsid w:val="00CA7AD4"/>
    <w:rsid w:val="00CC3512"/>
    <w:rsid w:val="00CC5200"/>
    <w:rsid w:val="00CC6850"/>
    <w:rsid w:val="00CD0D01"/>
    <w:rsid w:val="00CD2A05"/>
    <w:rsid w:val="00CD3C44"/>
    <w:rsid w:val="00CD3FA8"/>
    <w:rsid w:val="00CD6BDE"/>
    <w:rsid w:val="00CE1CDE"/>
    <w:rsid w:val="00CE4FBB"/>
    <w:rsid w:val="00CE6CB4"/>
    <w:rsid w:val="00CF6314"/>
    <w:rsid w:val="00CF7DC2"/>
    <w:rsid w:val="00D02781"/>
    <w:rsid w:val="00D036A9"/>
    <w:rsid w:val="00D11D3F"/>
    <w:rsid w:val="00D124D5"/>
    <w:rsid w:val="00D21CC4"/>
    <w:rsid w:val="00D23FEC"/>
    <w:rsid w:val="00D33AAD"/>
    <w:rsid w:val="00D341E8"/>
    <w:rsid w:val="00D347C3"/>
    <w:rsid w:val="00D35D74"/>
    <w:rsid w:val="00D52691"/>
    <w:rsid w:val="00D548E2"/>
    <w:rsid w:val="00D573A9"/>
    <w:rsid w:val="00D6212E"/>
    <w:rsid w:val="00D64D34"/>
    <w:rsid w:val="00D75569"/>
    <w:rsid w:val="00D90774"/>
    <w:rsid w:val="00DA13B7"/>
    <w:rsid w:val="00DA3CF5"/>
    <w:rsid w:val="00DB4533"/>
    <w:rsid w:val="00DB6768"/>
    <w:rsid w:val="00DB6E22"/>
    <w:rsid w:val="00DC2A54"/>
    <w:rsid w:val="00DD40E2"/>
    <w:rsid w:val="00DD7CF2"/>
    <w:rsid w:val="00DE7D2A"/>
    <w:rsid w:val="00E006D6"/>
    <w:rsid w:val="00E045B6"/>
    <w:rsid w:val="00E06704"/>
    <w:rsid w:val="00E21A2A"/>
    <w:rsid w:val="00E22D66"/>
    <w:rsid w:val="00E23C80"/>
    <w:rsid w:val="00E25DE0"/>
    <w:rsid w:val="00E30926"/>
    <w:rsid w:val="00E3412A"/>
    <w:rsid w:val="00E4322C"/>
    <w:rsid w:val="00E457FD"/>
    <w:rsid w:val="00E46B32"/>
    <w:rsid w:val="00E5047A"/>
    <w:rsid w:val="00E57223"/>
    <w:rsid w:val="00E57EFE"/>
    <w:rsid w:val="00E6168D"/>
    <w:rsid w:val="00E62972"/>
    <w:rsid w:val="00E710C8"/>
    <w:rsid w:val="00E7189B"/>
    <w:rsid w:val="00E802FC"/>
    <w:rsid w:val="00E81CAD"/>
    <w:rsid w:val="00E91771"/>
    <w:rsid w:val="00E938CB"/>
    <w:rsid w:val="00E947F9"/>
    <w:rsid w:val="00EB1377"/>
    <w:rsid w:val="00EC3BEC"/>
    <w:rsid w:val="00ED7FD4"/>
    <w:rsid w:val="00EF27E4"/>
    <w:rsid w:val="00EF560D"/>
    <w:rsid w:val="00EF5789"/>
    <w:rsid w:val="00F01F39"/>
    <w:rsid w:val="00F07056"/>
    <w:rsid w:val="00F148E3"/>
    <w:rsid w:val="00F15A49"/>
    <w:rsid w:val="00F33E5D"/>
    <w:rsid w:val="00F400FF"/>
    <w:rsid w:val="00F4133F"/>
    <w:rsid w:val="00F42DF4"/>
    <w:rsid w:val="00F45124"/>
    <w:rsid w:val="00F5002F"/>
    <w:rsid w:val="00F543D5"/>
    <w:rsid w:val="00F60EAE"/>
    <w:rsid w:val="00F61B06"/>
    <w:rsid w:val="00F637D7"/>
    <w:rsid w:val="00F645C2"/>
    <w:rsid w:val="00F70F03"/>
    <w:rsid w:val="00F82EE1"/>
    <w:rsid w:val="00FA0346"/>
    <w:rsid w:val="00FA44D8"/>
    <w:rsid w:val="00FA5B94"/>
    <w:rsid w:val="00FB1688"/>
    <w:rsid w:val="00FB2D49"/>
    <w:rsid w:val="00FC1CF5"/>
    <w:rsid w:val="00FC3113"/>
    <w:rsid w:val="00FC4242"/>
    <w:rsid w:val="00FC78B9"/>
    <w:rsid w:val="00FD1E4D"/>
    <w:rsid w:val="00FE1CF0"/>
    <w:rsid w:val="00FF3593"/>
    <w:rsid w:val="00FF5E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8E3E"/>
  <w15:docId w15:val="{9691BC16-01E4-4004-B755-A69CE61C5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A54"/>
    <w:pPr>
      <w:jc w:val="left"/>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06537"/>
    <w:pPr>
      <w:ind w:left="720"/>
      <w:contextualSpacing/>
    </w:pPr>
  </w:style>
  <w:style w:type="paragraph" w:styleId="BalloonText">
    <w:name w:val="Balloon Text"/>
    <w:basedOn w:val="Normal"/>
    <w:link w:val="BalloonTextChar"/>
    <w:uiPriority w:val="99"/>
    <w:semiHidden/>
    <w:unhideWhenUsed/>
    <w:rsid w:val="00606537"/>
    <w:rPr>
      <w:rFonts w:ascii="Tahoma" w:hAnsi="Tahoma" w:cs="Tahoma"/>
      <w:sz w:val="16"/>
      <w:szCs w:val="16"/>
    </w:rPr>
  </w:style>
  <w:style w:type="character" w:customStyle="1" w:styleId="BalloonTextChar">
    <w:name w:val="Balloon Text Char"/>
    <w:basedOn w:val="DefaultParagraphFont"/>
    <w:link w:val="BalloonText"/>
    <w:uiPriority w:val="99"/>
    <w:semiHidden/>
    <w:rsid w:val="00606537"/>
    <w:rPr>
      <w:rFonts w:ascii="Tahoma" w:hAnsi="Tahoma" w:cs="Tahoma"/>
      <w:sz w:val="16"/>
      <w:szCs w:val="16"/>
    </w:rPr>
  </w:style>
  <w:style w:type="table" w:styleId="TableGrid">
    <w:name w:val="Table Grid"/>
    <w:basedOn w:val="TableNormal"/>
    <w:uiPriority w:val="59"/>
    <w:rsid w:val="00264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38EE"/>
    <w:rPr>
      <w:sz w:val="16"/>
      <w:szCs w:val="16"/>
    </w:rPr>
  </w:style>
  <w:style w:type="paragraph" w:styleId="CommentText">
    <w:name w:val="annotation text"/>
    <w:basedOn w:val="Normal"/>
    <w:link w:val="CommentTextChar"/>
    <w:uiPriority w:val="99"/>
    <w:unhideWhenUsed/>
    <w:rsid w:val="00DC2A54"/>
    <w:rPr>
      <w:sz w:val="20"/>
      <w:szCs w:val="20"/>
    </w:rPr>
  </w:style>
  <w:style w:type="character" w:customStyle="1" w:styleId="CommentTextChar">
    <w:name w:val="Comment Text Char"/>
    <w:basedOn w:val="DefaultParagraphFont"/>
    <w:link w:val="CommentText"/>
    <w:uiPriority w:val="99"/>
    <w:rsid w:val="000F38EE"/>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0F38EE"/>
    <w:rPr>
      <w:b/>
      <w:bCs/>
    </w:rPr>
  </w:style>
  <w:style w:type="character" w:customStyle="1" w:styleId="CommentSubjectChar">
    <w:name w:val="Comment Subject Char"/>
    <w:basedOn w:val="CommentTextChar"/>
    <w:link w:val="CommentSubject"/>
    <w:uiPriority w:val="99"/>
    <w:semiHidden/>
    <w:rsid w:val="000F38EE"/>
    <w:rPr>
      <w:rFonts w:asciiTheme="minorHAnsi" w:hAnsiTheme="minorHAnsi" w:cstheme="minorBidi"/>
      <w:b/>
      <w:bCs/>
      <w:sz w:val="20"/>
      <w:szCs w:val="20"/>
    </w:rPr>
  </w:style>
  <w:style w:type="paragraph" w:styleId="Header">
    <w:name w:val="header"/>
    <w:basedOn w:val="Normal"/>
    <w:link w:val="HeaderChar"/>
    <w:uiPriority w:val="99"/>
    <w:unhideWhenUsed/>
    <w:rsid w:val="009662B0"/>
    <w:pPr>
      <w:tabs>
        <w:tab w:val="center" w:pos="4513"/>
        <w:tab w:val="right" w:pos="9026"/>
      </w:tabs>
    </w:pPr>
  </w:style>
  <w:style w:type="character" w:customStyle="1" w:styleId="HeaderChar">
    <w:name w:val="Header Char"/>
    <w:basedOn w:val="DefaultParagraphFont"/>
    <w:link w:val="Header"/>
    <w:uiPriority w:val="99"/>
    <w:rsid w:val="009662B0"/>
    <w:rPr>
      <w:rFonts w:asciiTheme="minorHAnsi" w:hAnsiTheme="minorHAnsi" w:cstheme="minorBidi"/>
    </w:rPr>
  </w:style>
  <w:style w:type="paragraph" w:styleId="Footer">
    <w:name w:val="footer"/>
    <w:basedOn w:val="Normal"/>
    <w:link w:val="FooterChar"/>
    <w:uiPriority w:val="99"/>
    <w:unhideWhenUsed/>
    <w:rsid w:val="00DC2A54"/>
    <w:pPr>
      <w:tabs>
        <w:tab w:val="center" w:pos="4513"/>
        <w:tab w:val="right" w:pos="9026"/>
      </w:tabs>
    </w:pPr>
  </w:style>
  <w:style w:type="character" w:customStyle="1" w:styleId="FooterChar">
    <w:name w:val="Footer Char"/>
    <w:basedOn w:val="DefaultParagraphFont"/>
    <w:link w:val="Footer"/>
    <w:uiPriority w:val="99"/>
    <w:rsid w:val="009662B0"/>
    <w:rPr>
      <w:rFonts w:asciiTheme="minorHAnsi" w:hAnsiTheme="minorHAnsi" w:cstheme="minorBidi"/>
    </w:rPr>
  </w:style>
  <w:style w:type="paragraph" w:customStyle="1" w:styleId="paragraph">
    <w:name w:val="paragraph"/>
    <w:basedOn w:val="Normal"/>
    <w:rsid w:val="0045634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56346"/>
  </w:style>
  <w:style w:type="character" w:customStyle="1" w:styleId="eop">
    <w:name w:val="eop"/>
    <w:basedOn w:val="DefaultParagraphFont"/>
    <w:rsid w:val="00456346"/>
  </w:style>
  <w:style w:type="paragraph" w:customStyle="1" w:styleId="XExecution">
    <w:name w:val="X Execution"/>
    <w:basedOn w:val="Normal"/>
    <w:rsid w:val="00DC2A54"/>
    <w:pPr>
      <w:spacing w:before="120" w:after="120" w:line="300" w:lineRule="atLeast"/>
      <w:jc w:val="both"/>
    </w:pPr>
    <w:rPr>
      <w:rFonts w:ascii="Arial" w:eastAsia="Times New Roman" w:hAnsi="Arial" w:cs="Times New Roman"/>
      <w:color w:val="000000"/>
      <w:sz w:val="20"/>
      <w:szCs w:val="20"/>
      <w:lang w:eastAsia="en-GB"/>
    </w:rPr>
  </w:style>
  <w:style w:type="paragraph" w:styleId="Revision">
    <w:name w:val="Revision"/>
    <w:hidden/>
    <w:uiPriority w:val="99"/>
    <w:semiHidden/>
    <w:rsid w:val="00DC2A54"/>
    <w:pPr>
      <w:jc w:val="left"/>
    </w:pPr>
    <w:rPr>
      <w:rFonts w:eastAsia="Times New Roman" w:cs="Times New Roman"/>
      <w:sz w:val="20"/>
      <w:szCs w:val="20"/>
      <w:lang w:eastAsia="en-GB"/>
    </w:rPr>
  </w:style>
  <w:style w:type="paragraph" w:styleId="NormalWeb">
    <w:name w:val="Normal (Web)"/>
    <w:basedOn w:val="Normal"/>
    <w:uiPriority w:val="99"/>
    <w:semiHidden/>
    <w:unhideWhenUsed/>
    <w:rsid w:val="000578CF"/>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f01">
    <w:name w:val="cf01"/>
    <w:basedOn w:val="DefaultParagraphFont"/>
    <w:rsid w:val="00DA13B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063324">
      <w:bodyDiv w:val="1"/>
      <w:marLeft w:val="0"/>
      <w:marRight w:val="0"/>
      <w:marTop w:val="0"/>
      <w:marBottom w:val="0"/>
      <w:divBdr>
        <w:top w:val="none" w:sz="0" w:space="0" w:color="auto"/>
        <w:left w:val="none" w:sz="0" w:space="0" w:color="auto"/>
        <w:bottom w:val="none" w:sz="0" w:space="0" w:color="auto"/>
        <w:right w:val="none" w:sz="0" w:space="0" w:color="auto"/>
      </w:divBdr>
      <w:divsChild>
        <w:div w:id="632488061">
          <w:marLeft w:val="0"/>
          <w:marRight w:val="0"/>
          <w:marTop w:val="0"/>
          <w:marBottom w:val="0"/>
          <w:divBdr>
            <w:top w:val="none" w:sz="0" w:space="0" w:color="auto"/>
            <w:left w:val="none" w:sz="0" w:space="0" w:color="auto"/>
            <w:bottom w:val="none" w:sz="0" w:space="0" w:color="auto"/>
            <w:right w:val="none" w:sz="0" w:space="0" w:color="auto"/>
          </w:divBdr>
        </w:div>
      </w:divsChild>
    </w:div>
    <w:div w:id="1347706436">
      <w:bodyDiv w:val="1"/>
      <w:marLeft w:val="0"/>
      <w:marRight w:val="0"/>
      <w:marTop w:val="0"/>
      <w:marBottom w:val="0"/>
      <w:divBdr>
        <w:top w:val="none" w:sz="0" w:space="0" w:color="auto"/>
        <w:left w:val="none" w:sz="0" w:space="0" w:color="auto"/>
        <w:bottom w:val="none" w:sz="0" w:space="0" w:color="auto"/>
        <w:right w:val="none" w:sz="0" w:space="0" w:color="auto"/>
      </w:divBdr>
      <w:divsChild>
        <w:div w:id="404767100">
          <w:marLeft w:val="0"/>
          <w:marRight w:val="0"/>
          <w:marTop w:val="0"/>
          <w:marBottom w:val="0"/>
          <w:divBdr>
            <w:top w:val="none" w:sz="0" w:space="0" w:color="auto"/>
            <w:left w:val="none" w:sz="0" w:space="0" w:color="auto"/>
            <w:bottom w:val="none" w:sz="0" w:space="0" w:color="auto"/>
            <w:right w:val="none" w:sz="0" w:space="0" w:color="auto"/>
          </w:divBdr>
        </w:div>
      </w:divsChild>
    </w:div>
    <w:div w:id="1461723464">
      <w:bodyDiv w:val="1"/>
      <w:marLeft w:val="0"/>
      <w:marRight w:val="0"/>
      <w:marTop w:val="0"/>
      <w:marBottom w:val="0"/>
      <w:divBdr>
        <w:top w:val="none" w:sz="0" w:space="0" w:color="auto"/>
        <w:left w:val="none" w:sz="0" w:space="0" w:color="auto"/>
        <w:bottom w:val="none" w:sz="0" w:space="0" w:color="auto"/>
        <w:right w:val="none" w:sz="0" w:space="0" w:color="auto"/>
      </w:divBdr>
      <w:divsChild>
        <w:div w:id="1300262877">
          <w:marLeft w:val="0"/>
          <w:marRight w:val="0"/>
          <w:marTop w:val="0"/>
          <w:marBottom w:val="0"/>
          <w:divBdr>
            <w:top w:val="none" w:sz="0" w:space="0" w:color="auto"/>
            <w:left w:val="none" w:sz="0" w:space="0" w:color="auto"/>
            <w:bottom w:val="none" w:sz="0" w:space="0" w:color="auto"/>
            <w:right w:val="none" w:sz="0" w:space="0" w:color="auto"/>
          </w:divBdr>
        </w:div>
        <w:div w:id="591356186">
          <w:marLeft w:val="0"/>
          <w:marRight w:val="0"/>
          <w:marTop w:val="0"/>
          <w:marBottom w:val="0"/>
          <w:divBdr>
            <w:top w:val="none" w:sz="0" w:space="0" w:color="auto"/>
            <w:left w:val="none" w:sz="0" w:space="0" w:color="auto"/>
            <w:bottom w:val="none" w:sz="0" w:space="0" w:color="auto"/>
            <w:right w:val="none" w:sz="0" w:space="0" w:color="auto"/>
          </w:divBdr>
        </w:div>
      </w:divsChild>
    </w:div>
    <w:div w:id="174838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9D7631D6F05D46B1F802D2016A2654" ma:contentTypeVersion="18" ma:contentTypeDescription="Create a new document." ma:contentTypeScope="" ma:versionID="5be84f0870af1fe368debaa6830151ba">
  <xsd:schema xmlns:xsd="http://www.w3.org/2001/XMLSchema" xmlns:xs="http://www.w3.org/2001/XMLSchema" xmlns:p="http://schemas.microsoft.com/office/2006/metadata/properties" xmlns:ns2="611ed841-e7c1-46c1-bf4b-1b90533f64e9" xmlns:ns3="2ab6c9e4-43a4-4d0a-a139-62bc0d66aef6" targetNamespace="http://schemas.microsoft.com/office/2006/metadata/properties" ma:root="true" ma:fieldsID="3fc6057fbb18ef55a5accf413f39c80d" ns2:_="" ns3:_="">
    <xsd:import namespace="611ed841-e7c1-46c1-bf4b-1b90533f64e9"/>
    <xsd:import namespace="2ab6c9e4-43a4-4d0a-a139-62bc0d66aef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ed841-e7c1-46c1-bf4b-1b90533f64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2f2a5b0-a73c-4f79-8edf-2043937c907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b6c9e4-43a4-4d0a-a139-62bc0d66aef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ee0eb42-c668-4f25-b1ad-06ea8463a60a}" ma:internalName="TaxCatchAll" ma:showField="CatchAllData" ma:web="2ab6c9e4-43a4-4d0a-a139-62bc0d66ae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b6c9e4-43a4-4d0a-a139-62bc0d66aef6" xsi:nil="true"/>
    <lcf76f155ced4ddcb4097134ff3c332f xmlns="611ed841-e7c1-46c1-bf4b-1b90533f64e9">
      <Terms xmlns="http://schemas.microsoft.com/office/infopath/2007/PartnerControls"/>
    </lcf76f155ced4ddcb4097134ff3c332f>
    <SharedWithUsers xmlns="2ab6c9e4-43a4-4d0a-a139-62bc0d66aef6">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1D790-2341-4C4D-9205-BFCAF32E2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ed841-e7c1-46c1-bf4b-1b90533f64e9"/>
    <ds:schemaRef ds:uri="2ab6c9e4-43a4-4d0a-a139-62bc0d66ae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DC7405-DEE1-4982-BB01-5AB842AD1B3E}">
  <ds:schemaRefs>
    <ds:schemaRef ds:uri="http://schemas.microsoft.com/office/2006/metadata/properties"/>
    <ds:schemaRef ds:uri="http://schemas.microsoft.com/office/infopath/2007/PartnerControls"/>
    <ds:schemaRef ds:uri="2ab6c9e4-43a4-4d0a-a139-62bc0d66aef6"/>
    <ds:schemaRef ds:uri="611ed841-e7c1-46c1-bf4b-1b90533f64e9"/>
  </ds:schemaRefs>
</ds:datastoreItem>
</file>

<file path=customXml/itemProps3.xml><?xml version="1.0" encoding="utf-8"?>
<ds:datastoreItem xmlns:ds="http://schemas.openxmlformats.org/officeDocument/2006/customXml" ds:itemID="{5E95CFAA-936E-4450-8BC4-3C4A0E09CE74}">
  <ds:schemaRefs>
    <ds:schemaRef ds:uri="http://schemas.microsoft.com/sharepoint/v3/contenttype/forms"/>
  </ds:schemaRefs>
</ds:datastoreItem>
</file>

<file path=customXml/itemProps4.xml><?xml version="1.0" encoding="utf-8"?>
<ds:datastoreItem xmlns:ds="http://schemas.openxmlformats.org/officeDocument/2006/customXml" ds:itemID="{A41EBD5A-04E3-42A2-BCD0-D9208CE1B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3</Pages>
  <Words>1124</Words>
  <Characters>6522</Characters>
  <Application>Microsoft Office Word</Application>
  <DocSecurity>0</DocSecurity>
  <Lines>130</Lines>
  <Paragraphs>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Chidi Lee</dc:creator>
  <cp:lastModifiedBy>Nicola Solly</cp:lastModifiedBy>
  <cp:revision>83</cp:revision>
  <cp:lastPrinted>2015-05-19T13:49:00Z</cp:lastPrinted>
  <dcterms:created xsi:type="dcterms:W3CDTF">2026-04-02T13:44:00Z</dcterms:created>
  <dcterms:modified xsi:type="dcterms:W3CDTF">2026-04-22T10:39:00Z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0x0101000E9D7631D6F05D46B1F802D2016A2654</vt:lpwstr>
  </property>
  <property fmtid="{D5CDD505-2E9C-101B-9397-08002B2CF9AE}" pid="3" name="Order">
    <vt:r8>69787000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