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979F" w14:textId="77777777" w:rsidR="00836743" w:rsidRPr="00456346" w:rsidRDefault="00836743" w:rsidP="001F6E9F">
      <w:pPr>
        <w:rPr>
          <w:rFonts w:cstheme="minorHAnsi"/>
        </w:rPr>
      </w:pPr>
    </w:p>
    <w:p w14:paraId="28FB3B99" w14:textId="33D6CFEE" w:rsidR="00480ABC" w:rsidRPr="00456346" w:rsidRDefault="00480ABC" w:rsidP="001F6E9F">
      <w:pPr>
        <w:rPr>
          <w:rFonts w:cstheme="minorHAnsi"/>
          <w:b/>
          <w:bCs/>
        </w:rPr>
      </w:pPr>
      <w:r w:rsidRPr="00456346">
        <w:rPr>
          <w:rFonts w:cstheme="minorHAnsi"/>
          <w:b/>
          <w:bCs/>
        </w:rPr>
        <w:t xml:space="preserve">Role title: </w:t>
      </w:r>
      <w:r w:rsidRPr="00456346">
        <w:rPr>
          <w:rFonts w:cstheme="minorHAnsi"/>
          <w:b/>
          <w:bCs/>
        </w:rPr>
        <w:tab/>
      </w:r>
      <w:r w:rsidR="0082062C">
        <w:rPr>
          <w:rFonts w:cstheme="minorHAnsi"/>
          <w:b/>
          <w:bCs/>
        </w:rPr>
        <w:t xml:space="preserve">Seasonal </w:t>
      </w:r>
      <w:r w:rsidR="008D77D7">
        <w:rPr>
          <w:rFonts w:cstheme="minorHAnsi"/>
          <w:b/>
          <w:bCs/>
        </w:rPr>
        <w:t>Field Ecologist</w:t>
      </w:r>
    </w:p>
    <w:p w14:paraId="0735197F" w14:textId="3C9E3D1F" w:rsidR="00606537" w:rsidRPr="00456346" w:rsidRDefault="00606537" w:rsidP="001F6E9F">
      <w:pPr>
        <w:rPr>
          <w:rFonts w:cstheme="minorHAnsi"/>
          <w:b/>
          <w:bCs/>
        </w:rPr>
      </w:pPr>
      <w:r w:rsidRPr="00456346">
        <w:rPr>
          <w:rFonts w:cstheme="minorHAnsi"/>
          <w:b/>
          <w:bCs/>
        </w:rPr>
        <w:t xml:space="preserve">Reports to: </w:t>
      </w:r>
      <w:r w:rsidRPr="00456346">
        <w:rPr>
          <w:rFonts w:cstheme="minorHAnsi"/>
          <w:b/>
          <w:bCs/>
        </w:rPr>
        <w:tab/>
      </w:r>
      <w:r w:rsidR="008D77D7">
        <w:rPr>
          <w:rFonts w:cstheme="minorHAnsi"/>
          <w:b/>
          <w:bCs/>
        </w:rPr>
        <w:t>Fieldwork Coordinator</w:t>
      </w:r>
    </w:p>
    <w:p w14:paraId="1B1FE4B2" w14:textId="353909C8" w:rsidR="00E5047A" w:rsidRPr="00456346" w:rsidRDefault="006D7A66" w:rsidP="001F6E9F">
      <w:pPr>
        <w:rPr>
          <w:rFonts w:cstheme="minorHAnsi"/>
          <w:b/>
          <w:bCs/>
          <w:color w:val="FF0000"/>
        </w:rPr>
      </w:pPr>
      <w:r w:rsidRPr="00456346">
        <w:rPr>
          <w:rFonts w:cstheme="minorHAnsi"/>
          <w:b/>
          <w:bCs/>
        </w:rPr>
        <w:t>Grade:</w:t>
      </w:r>
      <w:r w:rsidRPr="00456346">
        <w:rPr>
          <w:rFonts w:cstheme="minorHAnsi"/>
          <w:b/>
          <w:bCs/>
        </w:rPr>
        <w:tab/>
      </w:r>
      <w:r w:rsidRPr="00456346">
        <w:rPr>
          <w:rFonts w:cstheme="minorHAnsi"/>
          <w:b/>
          <w:bCs/>
        </w:rPr>
        <w:tab/>
      </w:r>
      <w:r w:rsidR="009F1FF2">
        <w:rPr>
          <w:rFonts w:cstheme="minorHAnsi"/>
          <w:b/>
          <w:bCs/>
        </w:rPr>
        <w:t>Field Ecologist</w:t>
      </w:r>
    </w:p>
    <w:p w14:paraId="46ADB15F" w14:textId="0EA5ADC1" w:rsidR="00480ABC" w:rsidRPr="00456346" w:rsidRDefault="00480ABC" w:rsidP="001F6E9F">
      <w:pPr>
        <w:rPr>
          <w:rFonts w:cstheme="minorHAnsi"/>
          <w:b/>
          <w:bCs/>
        </w:rPr>
      </w:pPr>
      <w:r w:rsidRPr="00456346">
        <w:rPr>
          <w:rFonts w:cstheme="minorHAnsi"/>
          <w:b/>
          <w:bCs/>
        </w:rPr>
        <w:t>Sector:</w:t>
      </w:r>
      <w:r w:rsidR="008D77D7">
        <w:rPr>
          <w:rFonts w:cstheme="minorHAnsi"/>
          <w:b/>
          <w:bCs/>
        </w:rPr>
        <w:tab/>
      </w:r>
      <w:r w:rsidR="008D77D7">
        <w:rPr>
          <w:rFonts w:cstheme="minorHAnsi"/>
          <w:b/>
          <w:bCs/>
        </w:rPr>
        <w:tab/>
        <w:t>Terrestrial</w:t>
      </w:r>
    </w:p>
    <w:p w14:paraId="1CBE40C4" w14:textId="3A755843" w:rsidR="000C2075" w:rsidRPr="00456346" w:rsidRDefault="00480ABC" w:rsidP="001F6E9F">
      <w:pPr>
        <w:rPr>
          <w:rFonts w:cstheme="minorHAnsi"/>
          <w:color w:val="FF0000"/>
        </w:rPr>
      </w:pPr>
      <w:r w:rsidRPr="00456346">
        <w:rPr>
          <w:rFonts w:cstheme="minorHAnsi"/>
          <w:b/>
          <w:bCs/>
        </w:rPr>
        <w:t>Division</w:t>
      </w:r>
      <w:r w:rsidR="000C2075" w:rsidRPr="00456346">
        <w:rPr>
          <w:rFonts w:cstheme="minorHAnsi"/>
          <w:b/>
          <w:bCs/>
        </w:rPr>
        <w:t>:</w:t>
      </w:r>
      <w:r w:rsidR="000C2075" w:rsidRPr="00456346">
        <w:rPr>
          <w:rFonts w:cstheme="minorHAnsi"/>
        </w:rPr>
        <w:tab/>
      </w:r>
      <w:r w:rsidR="008D77D7" w:rsidRPr="009F1FF2">
        <w:rPr>
          <w:rFonts w:cstheme="minorHAnsi"/>
          <w:b/>
          <w:bCs/>
        </w:rPr>
        <w:t>Aspect Ecology</w:t>
      </w:r>
      <w:r w:rsidR="000C2075" w:rsidRPr="009F1FF2">
        <w:rPr>
          <w:rFonts w:cstheme="minorHAnsi"/>
          <w:b/>
          <w:bCs/>
        </w:rPr>
        <w:tab/>
      </w:r>
    </w:p>
    <w:p w14:paraId="49C76D5A" w14:textId="77777777" w:rsidR="000C2075" w:rsidRPr="00456346" w:rsidRDefault="000C2075" w:rsidP="001F6E9F">
      <w:pPr>
        <w:rPr>
          <w:rFonts w:cstheme="minorHAnsi"/>
        </w:rPr>
      </w:pPr>
    </w:p>
    <w:p w14:paraId="6333512F" w14:textId="77777777" w:rsidR="00D347C3" w:rsidRPr="00456346" w:rsidRDefault="00D347C3" w:rsidP="001F6E9F">
      <w:pPr>
        <w:rPr>
          <w:rFonts w:cstheme="minorHAnsi"/>
        </w:rPr>
      </w:pPr>
    </w:p>
    <w:p w14:paraId="42BE671E" w14:textId="77777777" w:rsidR="00606537" w:rsidRPr="00456346" w:rsidRDefault="00606537" w:rsidP="001F6E9F">
      <w:pPr>
        <w:rPr>
          <w:rFonts w:cstheme="minorHAnsi"/>
          <w:b/>
        </w:rPr>
      </w:pPr>
      <w:r w:rsidRPr="00456346">
        <w:rPr>
          <w:rFonts w:cstheme="minorHAnsi"/>
          <w:b/>
        </w:rPr>
        <w:t>Purpose / Scope of role</w:t>
      </w:r>
    </w:p>
    <w:p w14:paraId="4AF2D317" w14:textId="77777777" w:rsidR="00480ABC" w:rsidRPr="00456346" w:rsidRDefault="00480ABC" w:rsidP="001F6E9F">
      <w:pPr>
        <w:rPr>
          <w:rFonts w:cstheme="minorHAnsi"/>
          <w:i/>
          <w:highlight w:val="yellow"/>
        </w:rPr>
      </w:pPr>
    </w:p>
    <w:p w14:paraId="217E6C43" w14:textId="6D216C1C" w:rsidR="00597D4E" w:rsidRPr="00235EE2" w:rsidRDefault="008D77D7" w:rsidP="00127711">
      <w:pPr>
        <w:jc w:val="both"/>
        <w:rPr>
          <w:rFonts w:cstheme="minorHAnsi"/>
          <w:iCs/>
        </w:rPr>
      </w:pPr>
      <w:r w:rsidRPr="00235EE2">
        <w:rPr>
          <w:rFonts w:cstheme="minorHAnsi"/>
          <w:iCs/>
        </w:rPr>
        <w:t xml:space="preserve">Aspect Ecology </w:t>
      </w:r>
      <w:r w:rsidR="001C316E">
        <w:rPr>
          <w:rFonts w:cstheme="minorHAnsi"/>
          <w:iCs/>
        </w:rPr>
        <w:t>is</w:t>
      </w:r>
      <w:r w:rsidRPr="00235EE2">
        <w:rPr>
          <w:rFonts w:cstheme="minorHAnsi"/>
          <w:iCs/>
        </w:rPr>
        <w:t xml:space="preserve"> looking for seasonal ecologists to assist with survey work, it is likely </w:t>
      </w:r>
      <w:proofErr w:type="gramStart"/>
      <w:r w:rsidRPr="00235EE2">
        <w:rPr>
          <w:rFonts w:cstheme="minorHAnsi"/>
          <w:iCs/>
        </w:rPr>
        <w:t>the majority of</w:t>
      </w:r>
      <w:proofErr w:type="gramEnd"/>
      <w:r w:rsidRPr="00235EE2">
        <w:rPr>
          <w:rFonts w:cstheme="minorHAnsi"/>
          <w:iCs/>
        </w:rPr>
        <w:t xml:space="preserve"> </w:t>
      </w:r>
      <w:r w:rsidR="00E206A8" w:rsidRPr="00235EE2">
        <w:rPr>
          <w:rFonts w:cstheme="minorHAnsi"/>
          <w:iCs/>
        </w:rPr>
        <w:t xml:space="preserve">required </w:t>
      </w:r>
      <w:r w:rsidRPr="00235EE2">
        <w:rPr>
          <w:rFonts w:cstheme="minorHAnsi"/>
          <w:iCs/>
        </w:rPr>
        <w:t xml:space="preserve">support will be focused </w:t>
      </w:r>
      <w:r w:rsidR="007311A4">
        <w:rPr>
          <w:rFonts w:cstheme="minorHAnsi"/>
          <w:iCs/>
        </w:rPr>
        <w:t>on</w:t>
      </w:r>
      <w:r w:rsidRPr="00235EE2">
        <w:rPr>
          <w:rFonts w:cstheme="minorHAnsi"/>
          <w:iCs/>
        </w:rPr>
        <w:t xml:space="preserve"> South-East </w:t>
      </w:r>
      <w:r w:rsidR="00E206A8" w:rsidRPr="00235EE2">
        <w:rPr>
          <w:rFonts w:cstheme="minorHAnsi"/>
          <w:iCs/>
        </w:rPr>
        <w:t xml:space="preserve">in </w:t>
      </w:r>
      <w:r w:rsidRPr="00235EE2">
        <w:rPr>
          <w:rFonts w:cstheme="minorHAnsi"/>
          <w:iCs/>
        </w:rPr>
        <w:t>Kent, Sussex and Essex</w:t>
      </w:r>
      <w:r w:rsidR="00E206A8" w:rsidRPr="00235EE2">
        <w:rPr>
          <w:rFonts w:cstheme="minorHAnsi"/>
          <w:iCs/>
        </w:rPr>
        <w:t xml:space="preserve">.  We would also welcome interest from applicants </w:t>
      </w:r>
      <w:r w:rsidR="00597D4E" w:rsidRPr="00235EE2">
        <w:rPr>
          <w:rFonts w:cstheme="minorHAnsi"/>
          <w:iCs/>
        </w:rPr>
        <w:t>based close to our office, so Oxfordshire, Buckinghamshire</w:t>
      </w:r>
      <w:r w:rsidR="00E206A8" w:rsidRPr="00235EE2">
        <w:rPr>
          <w:rFonts w:cstheme="minorHAnsi"/>
          <w:iCs/>
        </w:rPr>
        <w:t xml:space="preserve">, </w:t>
      </w:r>
      <w:r w:rsidR="00597D4E" w:rsidRPr="00235EE2">
        <w:rPr>
          <w:rFonts w:cstheme="minorHAnsi"/>
          <w:iCs/>
        </w:rPr>
        <w:t>Northamptonshire</w:t>
      </w:r>
      <w:r w:rsidR="004716B1">
        <w:rPr>
          <w:rFonts w:cstheme="minorHAnsi"/>
          <w:iCs/>
        </w:rPr>
        <w:t>, Cambridgeshire</w:t>
      </w:r>
      <w:r w:rsidR="00E206A8" w:rsidRPr="00235EE2">
        <w:rPr>
          <w:rFonts w:cstheme="minorHAnsi"/>
          <w:iCs/>
        </w:rPr>
        <w:t xml:space="preserve"> and surrounding counties would be beneficial</w:t>
      </w:r>
      <w:r w:rsidR="00597D4E" w:rsidRPr="00235EE2">
        <w:rPr>
          <w:rFonts w:cstheme="minorHAnsi"/>
          <w:iCs/>
        </w:rPr>
        <w:t xml:space="preserve">.  </w:t>
      </w:r>
    </w:p>
    <w:p w14:paraId="0CDF8609" w14:textId="77777777" w:rsidR="00597D4E" w:rsidRPr="00235EE2" w:rsidRDefault="00597D4E" w:rsidP="00127711">
      <w:pPr>
        <w:jc w:val="both"/>
        <w:rPr>
          <w:rFonts w:cstheme="minorHAnsi"/>
          <w:iCs/>
        </w:rPr>
      </w:pPr>
    </w:p>
    <w:p w14:paraId="18311D31" w14:textId="747A0F7E" w:rsidR="00597D4E" w:rsidRPr="00456346" w:rsidRDefault="00597D4E" w:rsidP="00127711">
      <w:pPr>
        <w:jc w:val="both"/>
        <w:rPr>
          <w:rFonts w:cstheme="minorHAnsi"/>
        </w:rPr>
      </w:pPr>
      <w:r w:rsidRPr="00235EE2">
        <w:rPr>
          <w:rFonts w:cstheme="minorHAnsi"/>
          <w:iCs/>
        </w:rPr>
        <w:t xml:space="preserve">You will be supporting and supported by </w:t>
      </w:r>
      <w:r w:rsidR="005C3E0F" w:rsidRPr="00235EE2">
        <w:rPr>
          <w:rFonts w:cstheme="minorHAnsi"/>
          <w:iCs/>
        </w:rPr>
        <w:t>an experienced in-house team</w:t>
      </w:r>
      <w:r w:rsidR="00E206A8" w:rsidRPr="00235EE2">
        <w:rPr>
          <w:rFonts w:cstheme="minorHAnsi"/>
          <w:iCs/>
        </w:rPr>
        <w:t xml:space="preserve"> of terrestrial ecologists who provid</w:t>
      </w:r>
      <w:r w:rsidR="00235EE2" w:rsidRPr="00235EE2">
        <w:rPr>
          <w:rFonts w:cstheme="minorHAnsi"/>
          <w:iCs/>
        </w:rPr>
        <w:t xml:space="preserve">e </w:t>
      </w:r>
      <w:r w:rsidR="00E206A8" w:rsidRPr="00235EE2">
        <w:rPr>
          <w:rFonts w:cstheme="minorHAnsi"/>
          <w:iCs/>
        </w:rPr>
        <w:t xml:space="preserve">ecological consultancy services to a well-established base of </w:t>
      </w:r>
      <w:r w:rsidR="00235EE2" w:rsidRPr="00235EE2">
        <w:rPr>
          <w:rFonts w:cstheme="minorHAnsi"/>
          <w:iCs/>
        </w:rPr>
        <w:t>high-profile</w:t>
      </w:r>
      <w:r w:rsidR="00E206A8" w:rsidRPr="00235EE2">
        <w:rPr>
          <w:rFonts w:cstheme="minorHAnsi"/>
          <w:iCs/>
        </w:rPr>
        <w:t xml:space="preserve"> clients in both the public and private sectors</w:t>
      </w:r>
      <w:r w:rsidR="00235EE2" w:rsidRPr="00235EE2">
        <w:rPr>
          <w:rFonts w:cstheme="minorHAnsi"/>
          <w:iCs/>
        </w:rPr>
        <w:t>, with a focus on integrating ecological habitats and wildlife benefits within new developments</w:t>
      </w:r>
      <w:r w:rsidR="00E206A8" w:rsidRPr="00235EE2">
        <w:rPr>
          <w:rFonts w:cstheme="minorHAnsi"/>
          <w:iCs/>
        </w:rPr>
        <w:t>.</w:t>
      </w:r>
    </w:p>
    <w:p w14:paraId="6782ADA7" w14:textId="1B89F083" w:rsidR="00480ABC" w:rsidRPr="00456346" w:rsidRDefault="00480ABC" w:rsidP="00127711">
      <w:pPr>
        <w:jc w:val="both"/>
        <w:rPr>
          <w:rFonts w:cstheme="minorHAnsi"/>
        </w:rPr>
      </w:pPr>
    </w:p>
    <w:p w14:paraId="15DC9DCB" w14:textId="4919520F" w:rsidR="00BC7A08" w:rsidRPr="00456346" w:rsidRDefault="00BC7A08" w:rsidP="00127711">
      <w:pPr>
        <w:jc w:val="both"/>
        <w:rPr>
          <w:rFonts w:cstheme="minorHAnsi"/>
          <w:b/>
          <w:bCs/>
        </w:rPr>
      </w:pPr>
      <w:r w:rsidRPr="00456346">
        <w:rPr>
          <w:rFonts w:cstheme="minorHAnsi"/>
          <w:b/>
          <w:bCs/>
        </w:rPr>
        <w:t>What success looks like in this role</w:t>
      </w:r>
    </w:p>
    <w:p w14:paraId="11AA1425" w14:textId="44D37FD8" w:rsidR="00BC7A08" w:rsidRPr="00456346" w:rsidRDefault="00BC7A08" w:rsidP="00127711">
      <w:pPr>
        <w:jc w:val="both"/>
        <w:rPr>
          <w:rFonts w:cstheme="minorHAnsi"/>
        </w:rPr>
      </w:pPr>
    </w:p>
    <w:p w14:paraId="15B3CB02" w14:textId="77777777" w:rsidR="00235EE2" w:rsidRPr="000525B7" w:rsidRDefault="00235EE2" w:rsidP="00127711">
      <w:pPr>
        <w:jc w:val="both"/>
        <w:rPr>
          <w:rFonts w:cstheme="minorHAnsi"/>
          <w:iCs/>
        </w:rPr>
      </w:pPr>
      <w:r w:rsidRPr="000525B7">
        <w:rPr>
          <w:rFonts w:cstheme="minorHAnsi"/>
          <w:iCs/>
        </w:rPr>
        <w:t>During this role you will develop and continue to expand your terrestrial ecological knowledge and skills by assisting with protected species and habitat surveys.</w:t>
      </w:r>
    </w:p>
    <w:p w14:paraId="1B32A468" w14:textId="77777777" w:rsidR="00235EE2" w:rsidRPr="000525B7" w:rsidRDefault="00235EE2" w:rsidP="00127711">
      <w:pPr>
        <w:jc w:val="both"/>
        <w:rPr>
          <w:rFonts w:cstheme="minorHAnsi"/>
          <w:iCs/>
        </w:rPr>
      </w:pPr>
    </w:p>
    <w:p w14:paraId="00DC6859" w14:textId="294B2F7C" w:rsidR="00BC7A08" w:rsidRPr="000525B7" w:rsidRDefault="007510DE" w:rsidP="00127711">
      <w:pPr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The valuable experience and knowledge gained over the season should provide you with the required skills to help further your career in an ecology or similar role.  </w:t>
      </w:r>
      <w:r w:rsidRPr="000525B7">
        <w:rPr>
          <w:rFonts w:cstheme="minorHAnsi"/>
          <w:iCs/>
        </w:rPr>
        <w:t>If interested Aspect’s ecology team is regularly expanding and permanent opportunities may become available throughout the year.</w:t>
      </w:r>
    </w:p>
    <w:p w14:paraId="2F6735E4" w14:textId="77777777" w:rsidR="00BC7A08" w:rsidRPr="00456346" w:rsidRDefault="00BC7A08" w:rsidP="00127711">
      <w:pPr>
        <w:jc w:val="both"/>
        <w:rPr>
          <w:rFonts w:cstheme="minorHAnsi"/>
        </w:rPr>
      </w:pPr>
    </w:p>
    <w:p w14:paraId="0BCD9950" w14:textId="69925990" w:rsidR="00606537" w:rsidRPr="00456346" w:rsidRDefault="00606537" w:rsidP="00127711">
      <w:pPr>
        <w:jc w:val="both"/>
        <w:rPr>
          <w:rFonts w:cstheme="minorHAnsi"/>
          <w:b/>
        </w:rPr>
      </w:pPr>
      <w:r w:rsidRPr="00456346">
        <w:rPr>
          <w:rFonts w:cstheme="minorHAnsi"/>
          <w:b/>
        </w:rPr>
        <w:t>Key Responsibilities</w:t>
      </w:r>
    </w:p>
    <w:p w14:paraId="2E82C661" w14:textId="77777777" w:rsidR="00480ABC" w:rsidRPr="00456346" w:rsidRDefault="00480ABC" w:rsidP="00127711">
      <w:pPr>
        <w:jc w:val="both"/>
        <w:rPr>
          <w:rFonts w:cstheme="minorHAnsi"/>
          <w:b/>
        </w:rPr>
      </w:pPr>
    </w:p>
    <w:p w14:paraId="54B5189F" w14:textId="4F1F6E55" w:rsidR="00E5047A" w:rsidRPr="00456346" w:rsidRDefault="00235EE2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 xml:space="preserve">To undertake a range of terrestrial ecology survey work and site supervisions for faunal species, including bats, reptiles, great crested newts, with potential to work with other species including dormouse and badger. </w:t>
      </w:r>
    </w:p>
    <w:p w14:paraId="427E61C8" w14:textId="678FE64C" w:rsidR="00E5047A" w:rsidRPr="00456346" w:rsidRDefault="00235EE2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 xml:space="preserve">To complete simple reporting </w:t>
      </w:r>
      <w:r w:rsidR="000525B7">
        <w:rPr>
          <w:rFonts w:cstheme="minorHAnsi"/>
        </w:rPr>
        <w:t xml:space="preserve">of data </w:t>
      </w:r>
      <w:r>
        <w:rPr>
          <w:rFonts w:cstheme="minorHAnsi"/>
        </w:rPr>
        <w:t>from survey results.</w:t>
      </w:r>
    </w:p>
    <w:p w14:paraId="0579FD37" w14:textId="2F476938" w:rsidR="00E5047A" w:rsidRPr="00456346" w:rsidRDefault="00235EE2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 xml:space="preserve">To conduct client facing surveys including Ecological Clerk of Works </w:t>
      </w:r>
      <w:r w:rsidR="004608ED">
        <w:rPr>
          <w:rFonts w:cstheme="minorHAnsi"/>
        </w:rPr>
        <w:t>(</w:t>
      </w:r>
      <w:proofErr w:type="spellStart"/>
      <w:r w:rsidR="004608ED">
        <w:rPr>
          <w:rFonts w:cstheme="minorHAnsi"/>
        </w:rPr>
        <w:t>ECoW</w:t>
      </w:r>
      <w:proofErr w:type="spellEnd"/>
      <w:r w:rsidR="004608ED">
        <w:rPr>
          <w:rFonts w:cstheme="minorHAnsi"/>
        </w:rPr>
        <w:t xml:space="preserve">) </w:t>
      </w:r>
      <w:r>
        <w:rPr>
          <w:rFonts w:cstheme="minorHAnsi"/>
        </w:rPr>
        <w:t>role</w:t>
      </w:r>
      <w:r w:rsidR="004608ED">
        <w:rPr>
          <w:rFonts w:cstheme="minorHAnsi"/>
        </w:rPr>
        <w:t xml:space="preserve">, </w:t>
      </w:r>
      <w:r w:rsidR="000525B7">
        <w:rPr>
          <w:rFonts w:cstheme="minorHAnsi"/>
        </w:rPr>
        <w:t xml:space="preserve">based on experience/training. </w:t>
      </w:r>
      <w:r>
        <w:rPr>
          <w:rFonts w:cstheme="minorHAnsi"/>
        </w:rPr>
        <w:t xml:space="preserve"> </w:t>
      </w:r>
    </w:p>
    <w:p w14:paraId="138CE6D3" w14:textId="77777777" w:rsidR="00D75569" w:rsidRPr="0028380C" w:rsidRDefault="00D75569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28380C">
        <w:rPr>
          <w:rFonts w:cstheme="minorHAnsi"/>
        </w:rPr>
        <w:t>To carry out any additional activities that may be reasonably required or requested.</w:t>
      </w:r>
    </w:p>
    <w:p w14:paraId="1F7FF51C" w14:textId="77777777" w:rsidR="00D75569" w:rsidRPr="00312793" w:rsidRDefault="00D75569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312793">
        <w:rPr>
          <w:rFonts w:cstheme="minorHAnsi"/>
        </w:rPr>
        <w:t>To take reasonable care for the health and safety of yourself and others; make use of the tools, equipment, training and resources; and actively engage with colleagues at all levels to contribute to the continuous improvement of health and safety management.</w:t>
      </w:r>
    </w:p>
    <w:p w14:paraId="2FE660CD" w14:textId="1EA2CFEA" w:rsidR="00480ABC" w:rsidRPr="00456346" w:rsidRDefault="00480ABC" w:rsidP="00127711">
      <w:pPr>
        <w:pStyle w:val="ListParagraph"/>
        <w:ind w:left="360"/>
        <w:jc w:val="both"/>
        <w:rPr>
          <w:rFonts w:cstheme="minorHAnsi"/>
        </w:rPr>
      </w:pPr>
    </w:p>
    <w:p w14:paraId="2FBF8D45" w14:textId="77777777" w:rsidR="00E5047A" w:rsidRPr="00456346" w:rsidRDefault="00E5047A" w:rsidP="00127711">
      <w:pPr>
        <w:jc w:val="both"/>
        <w:rPr>
          <w:rFonts w:cstheme="minorHAnsi"/>
        </w:rPr>
      </w:pPr>
    </w:p>
    <w:p w14:paraId="29FED29A" w14:textId="54126C73" w:rsidR="00480ABC" w:rsidRPr="00456346" w:rsidRDefault="00480ABC" w:rsidP="00127711">
      <w:pPr>
        <w:jc w:val="both"/>
        <w:rPr>
          <w:rFonts w:cstheme="minorHAnsi"/>
          <w:b/>
          <w:bCs/>
        </w:rPr>
      </w:pPr>
      <w:r w:rsidRPr="00456346">
        <w:rPr>
          <w:rFonts w:cstheme="minorHAnsi"/>
          <w:b/>
          <w:bCs/>
        </w:rPr>
        <w:t>Skills/Knowledge/Experience/Qualifications</w:t>
      </w:r>
    </w:p>
    <w:p w14:paraId="6BB04C7D" w14:textId="429C6D8D" w:rsidR="00480ABC" w:rsidRPr="00456346" w:rsidRDefault="00480ABC" w:rsidP="00127711">
      <w:pPr>
        <w:jc w:val="both"/>
        <w:rPr>
          <w:rFonts w:cstheme="minorHAnsi"/>
        </w:rPr>
      </w:pPr>
      <w:r w:rsidRPr="00456346">
        <w:rPr>
          <w:rFonts w:cstheme="minorHAnsi"/>
          <w:b/>
          <w:bCs/>
        </w:rPr>
        <w:t>Essential</w:t>
      </w:r>
      <w:r w:rsidRPr="00456346">
        <w:rPr>
          <w:rFonts w:cstheme="minorHAnsi"/>
        </w:rPr>
        <w:t xml:space="preserve"> - </w:t>
      </w:r>
    </w:p>
    <w:p w14:paraId="15484FF6" w14:textId="77777777" w:rsidR="00480ABC" w:rsidRPr="00456346" w:rsidRDefault="00480ABC" w:rsidP="00127711">
      <w:pPr>
        <w:jc w:val="both"/>
        <w:rPr>
          <w:rFonts w:cstheme="minorHAnsi"/>
        </w:rPr>
      </w:pPr>
    </w:p>
    <w:p w14:paraId="2B006673" w14:textId="627D765B" w:rsidR="00480ABC" w:rsidRDefault="004608ED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A flexible and enthusiastic approach.</w:t>
      </w:r>
    </w:p>
    <w:p w14:paraId="0951DD8F" w14:textId="5519845D" w:rsidR="004608ED" w:rsidRDefault="004608ED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Confidence to work with protected species surveys (e.g. reptiles, amphibians), training provided.</w:t>
      </w:r>
    </w:p>
    <w:p w14:paraId="681AD9C7" w14:textId="0F751453" w:rsidR="00B10287" w:rsidRPr="00456346" w:rsidRDefault="00B10287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Sound knowledge of UK wildlife and a keen interest in Natural History. </w:t>
      </w:r>
    </w:p>
    <w:p w14:paraId="49670EF0" w14:textId="1397D0D3" w:rsidR="00480ABC" w:rsidRDefault="004608ED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Ability to work ecological hours and travel with some requirement for overnight stays.</w:t>
      </w:r>
    </w:p>
    <w:p w14:paraId="4524884A" w14:textId="6DB9A7E6" w:rsidR="004608ED" w:rsidRPr="00456346" w:rsidRDefault="004608ED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Willingness to work up to five days per week, with opportunities for weekend work.</w:t>
      </w:r>
    </w:p>
    <w:p w14:paraId="11B4D9C4" w14:textId="0C58710D" w:rsidR="00480ABC" w:rsidRPr="00456346" w:rsidRDefault="004608ED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A full driving licence and own car, insured for business use.</w:t>
      </w:r>
    </w:p>
    <w:p w14:paraId="5FECAF8C" w14:textId="77777777" w:rsidR="00480ABC" w:rsidRPr="00456346" w:rsidRDefault="00480ABC" w:rsidP="00127711">
      <w:pPr>
        <w:jc w:val="both"/>
        <w:rPr>
          <w:rFonts w:cstheme="minorHAnsi"/>
        </w:rPr>
      </w:pPr>
    </w:p>
    <w:p w14:paraId="1AC6F1A4" w14:textId="77777777" w:rsidR="00480ABC" w:rsidRPr="00456346" w:rsidRDefault="00480ABC" w:rsidP="00127711">
      <w:pPr>
        <w:jc w:val="both"/>
        <w:rPr>
          <w:rFonts w:cstheme="minorHAnsi"/>
        </w:rPr>
      </w:pPr>
    </w:p>
    <w:p w14:paraId="529F2D86" w14:textId="5AA9E3FE" w:rsidR="00480ABC" w:rsidRPr="00456346" w:rsidRDefault="00480ABC" w:rsidP="00127711">
      <w:pPr>
        <w:jc w:val="both"/>
        <w:rPr>
          <w:rFonts w:cstheme="minorHAnsi"/>
        </w:rPr>
      </w:pPr>
      <w:r w:rsidRPr="00456346">
        <w:rPr>
          <w:rFonts w:cstheme="minorHAnsi"/>
          <w:b/>
          <w:bCs/>
        </w:rPr>
        <w:t>Desirable</w:t>
      </w:r>
      <w:r w:rsidRPr="00456346">
        <w:rPr>
          <w:rFonts w:cstheme="minorHAnsi"/>
        </w:rPr>
        <w:t xml:space="preserve"> - </w:t>
      </w:r>
    </w:p>
    <w:p w14:paraId="4E1A7C72" w14:textId="77777777" w:rsidR="00480ABC" w:rsidRPr="00456346" w:rsidRDefault="00480ABC" w:rsidP="00127711">
      <w:pPr>
        <w:jc w:val="both"/>
        <w:rPr>
          <w:rFonts w:cstheme="minorHAnsi"/>
        </w:rPr>
      </w:pPr>
    </w:p>
    <w:p w14:paraId="5858A12D" w14:textId="27198BA9" w:rsidR="00EA6C4F" w:rsidRDefault="00EA6C4F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Experience of conducting surveys for protected species.</w:t>
      </w:r>
    </w:p>
    <w:p w14:paraId="4D993DD3" w14:textId="3BDE7F02" w:rsidR="00480ABC" w:rsidRPr="00456346" w:rsidRDefault="004608ED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 xml:space="preserve">Experience of delivering client facing tasks such as </w:t>
      </w:r>
      <w:proofErr w:type="spellStart"/>
      <w:r>
        <w:rPr>
          <w:rFonts w:cstheme="minorHAnsi"/>
        </w:rPr>
        <w:t>ECoW</w:t>
      </w:r>
      <w:proofErr w:type="spellEnd"/>
      <w:r>
        <w:rPr>
          <w:rFonts w:cstheme="minorHAnsi"/>
        </w:rPr>
        <w:t>.</w:t>
      </w:r>
    </w:p>
    <w:p w14:paraId="0AE5A278" w14:textId="77FC5A1A" w:rsidR="00480ABC" w:rsidRPr="00456346" w:rsidRDefault="00EA6C4F" w:rsidP="00127711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>CSCS card.</w:t>
      </w:r>
    </w:p>
    <w:p w14:paraId="42EFF90B" w14:textId="77777777" w:rsidR="00456346" w:rsidRDefault="00456346" w:rsidP="001277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11FA209C" w14:textId="77777777" w:rsidR="008B5403" w:rsidRPr="00D327BB" w:rsidRDefault="008B5403" w:rsidP="008B5403">
      <w:pPr>
        <w:pStyle w:val="newlevel1"/>
        <w:numPr>
          <w:ilvl w:val="0"/>
          <w:numId w:val="0"/>
        </w:numPr>
        <w:ind w:left="680" w:hanging="680"/>
        <w:rPr>
          <w:rFonts w:asciiTheme="minorHAnsi" w:hAnsiTheme="minorHAnsi" w:cstheme="minorHAnsi"/>
          <w:color w:val="auto"/>
          <w:sz w:val="24"/>
          <w:szCs w:val="22"/>
        </w:rPr>
      </w:pPr>
      <w:r w:rsidRPr="00D327BB">
        <w:rPr>
          <w:rFonts w:asciiTheme="minorHAnsi" w:hAnsiTheme="minorHAnsi" w:cstheme="minorHAnsi"/>
          <w:color w:val="auto"/>
          <w:sz w:val="24"/>
          <w:szCs w:val="22"/>
        </w:rPr>
        <w:t>About Aspect Ecology</w:t>
      </w:r>
    </w:p>
    <w:p w14:paraId="43C1A95C" w14:textId="77777777" w:rsidR="008B5403" w:rsidRPr="00D327BB" w:rsidRDefault="008B5403" w:rsidP="008B5403">
      <w:pPr>
        <w:jc w:val="both"/>
        <w:rPr>
          <w:rFonts w:cstheme="minorHAnsi"/>
        </w:rPr>
      </w:pPr>
    </w:p>
    <w:p w14:paraId="778AFA19" w14:textId="77777777" w:rsidR="008B5403" w:rsidRDefault="008B5403" w:rsidP="008B5403">
      <w:pPr>
        <w:jc w:val="both"/>
        <w:rPr>
          <w:rStyle w:val="Hyperlink"/>
          <w:rFonts w:cstheme="minorHAnsi"/>
        </w:rPr>
      </w:pPr>
      <w:r w:rsidRPr="00D327BB">
        <w:rPr>
          <w:rFonts w:cstheme="minorHAnsi"/>
        </w:rPr>
        <w:t>At Aspect Ecology, we specialise in providing ecological consultancy services to a well-established base of high-profile public and private sector</w:t>
      </w:r>
      <w:r>
        <w:rPr>
          <w:rFonts w:cstheme="minorHAnsi"/>
        </w:rPr>
        <w:t xml:space="preserve"> clients</w:t>
      </w:r>
      <w:r w:rsidRPr="00D327BB">
        <w:rPr>
          <w:rFonts w:cstheme="minorHAnsi"/>
        </w:rPr>
        <w:t>. Our Oxfordshire</w:t>
      </w:r>
      <w:r>
        <w:rPr>
          <w:rFonts w:cstheme="minorHAnsi"/>
        </w:rPr>
        <w:t>-</w:t>
      </w:r>
      <w:r w:rsidRPr="00D327BB">
        <w:rPr>
          <w:rFonts w:cstheme="minorHAnsi"/>
        </w:rPr>
        <w:t xml:space="preserve">based team has a wealth of experience and expertise advising on an extensive range of projects nationwide with a focus on integrating ecological habitats and wildlife benefits within new developments. We are a professional and friendly team of enthusiastic ecologists who thrive on innovation and delivering a high quality output to our clients – see our website for more </w:t>
      </w:r>
      <w:hyperlink r:id="rId8" w:history="1">
        <w:r w:rsidRPr="00D327BB">
          <w:rPr>
            <w:rStyle w:val="Hyperlink"/>
            <w:rFonts w:cstheme="minorHAnsi"/>
          </w:rPr>
          <w:t>www.aspect-ecology.com</w:t>
        </w:r>
      </w:hyperlink>
      <w:r>
        <w:rPr>
          <w:rStyle w:val="Hyperlink"/>
          <w:rFonts w:cstheme="minorHAnsi"/>
        </w:rPr>
        <w:t xml:space="preserve"> </w:t>
      </w:r>
      <w:r w:rsidRPr="00B34C63">
        <w:rPr>
          <w:rStyle w:val="Hyperlink"/>
          <w:rFonts w:cstheme="minorHAnsi"/>
        </w:rPr>
        <w:t>and follow us on Linke</w:t>
      </w:r>
      <w:r>
        <w:rPr>
          <w:rStyle w:val="Hyperlink"/>
          <w:rFonts w:cstheme="minorHAnsi"/>
        </w:rPr>
        <w:t>dI</w:t>
      </w:r>
      <w:r w:rsidRPr="00B34C63">
        <w:rPr>
          <w:rStyle w:val="Hyperlink"/>
          <w:rFonts w:cstheme="minorHAnsi"/>
        </w:rPr>
        <w:t xml:space="preserve">n  </w:t>
      </w:r>
      <w:hyperlink r:id="rId9" w:history="1">
        <w:r w:rsidRPr="0037781B">
          <w:rPr>
            <w:rStyle w:val="Hyperlink"/>
            <w:rFonts w:cstheme="minorHAnsi"/>
          </w:rPr>
          <w:t>https://www.linkedin.com/company/aspect-ecology-ltd-/</w:t>
        </w:r>
      </w:hyperlink>
      <w:r>
        <w:rPr>
          <w:rStyle w:val="Hyperlink"/>
          <w:rFonts w:cstheme="minorHAnsi"/>
        </w:rPr>
        <w:t>.</w:t>
      </w:r>
    </w:p>
    <w:p w14:paraId="29A97C75" w14:textId="77777777" w:rsidR="008B5403" w:rsidRDefault="008B5403" w:rsidP="008B5403">
      <w:pPr>
        <w:jc w:val="both"/>
        <w:rPr>
          <w:rFonts w:cstheme="minorHAnsi"/>
          <w:bCs/>
          <w:sz w:val="24"/>
        </w:rPr>
      </w:pPr>
    </w:p>
    <w:p w14:paraId="66185338" w14:textId="77777777" w:rsidR="008B5403" w:rsidRDefault="008B5403" w:rsidP="008B5403">
      <w:pPr>
        <w:pStyle w:val="newlevel1"/>
        <w:numPr>
          <w:ilvl w:val="0"/>
          <w:numId w:val="0"/>
        </w:numPr>
        <w:ind w:left="680" w:hanging="680"/>
        <w:rPr>
          <w:rFonts w:asciiTheme="minorHAnsi" w:hAnsiTheme="minorHAnsi" w:cstheme="minorHAnsi"/>
          <w:b w:val="0"/>
          <w:bCs w:val="0"/>
          <w:lang w:bidi="en-US"/>
        </w:rPr>
      </w:pPr>
      <w:r w:rsidRPr="0018185E">
        <w:rPr>
          <w:rFonts w:asciiTheme="minorHAnsi" w:hAnsiTheme="minorHAnsi" w:cstheme="minorHAnsi"/>
          <w:color w:val="auto"/>
          <w:sz w:val="24"/>
          <w:szCs w:val="22"/>
        </w:rPr>
        <w:t>Our Values</w:t>
      </w:r>
    </w:p>
    <w:p w14:paraId="4E3D6675" w14:textId="77777777" w:rsidR="008B5403" w:rsidRPr="0018185E" w:rsidRDefault="008B5403" w:rsidP="008B5403">
      <w:pPr>
        <w:jc w:val="both"/>
        <w:rPr>
          <w:rFonts w:cstheme="minorHAnsi"/>
          <w:b/>
          <w:bCs/>
          <w:lang w:bidi="en-US"/>
        </w:rPr>
      </w:pPr>
    </w:p>
    <w:p w14:paraId="24906B8D" w14:textId="77777777" w:rsidR="008B5403" w:rsidRPr="0018185E" w:rsidRDefault="008B5403" w:rsidP="008B5403">
      <w:pPr>
        <w:jc w:val="both"/>
        <w:rPr>
          <w:rFonts w:cstheme="minorHAnsi"/>
          <w:lang w:bidi="en-US"/>
        </w:rPr>
      </w:pPr>
      <w:r w:rsidRPr="0018185E">
        <w:rPr>
          <w:rFonts w:cstheme="minorHAnsi"/>
          <w:lang w:bidi="en-US"/>
        </w:rPr>
        <w:t xml:space="preserve">Our most important assets are our people who work for </w:t>
      </w:r>
      <w:r>
        <w:rPr>
          <w:rFonts w:cstheme="minorHAnsi"/>
          <w:lang w:bidi="en-US"/>
        </w:rPr>
        <w:t>us</w:t>
      </w:r>
      <w:r w:rsidRPr="0018185E">
        <w:rPr>
          <w:rFonts w:cstheme="minorHAnsi"/>
          <w:lang w:bidi="en-US"/>
        </w:rPr>
        <w:t>. We all work as one team and rely on each other. We wish to create a working environment to which our people are proud to belong, by maintaining our values at the forefront of everything we do. These values are:</w:t>
      </w:r>
    </w:p>
    <w:p w14:paraId="537AB9EB" w14:textId="77777777" w:rsidR="008B5403" w:rsidRPr="0018185E" w:rsidRDefault="008B5403" w:rsidP="008B5403">
      <w:pPr>
        <w:jc w:val="both"/>
        <w:rPr>
          <w:rFonts w:cstheme="minorHAnsi"/>
          <w:lang w:bidi="en-US"/>
        </w:rPr>
      </w:pPr>
    </w:p>
    <w:p w14:paraId="263B40F8" w14:textId="77777777" w:rsidR="008B5403" w:rsidRPr="0018185E" w:rsidRDefault="008B5403" w:rsidP="008B5403">
      <w:pPr>
        <w:numPr>
          <w:ilvl w:val="0"/>
          <w:numId w:val="12"/>
        </w:numPr>
        <w:spacing w:after="120"/>
        <w:ind w:left="459" w:hanging="357"/>
        <w:jc w:val="both"/>
        <w:rPr>
          <w:rFonts w:cstheme="minorHAnsi"/>
          <w:lang w:bidi="en-US"/>
        </w:rPr>
      </w:pPr>
      <w:r w:rsidRPr="0018185E">
        <w:rPr>
          <w:rFonts w:cstheme="minorHAnsi"/>
          <w:lang w:bidi="en-US"/>
        </w:rPr>
        <w:t>Integrity – We do the right thing</w:t>
      </w:r>
    </w:p>
    <w:p w14:paraId="4A382057" w14:textId="77777777" w:rsidR="008B5403" w:rsidRPr="0018185E" w:rsidRDefault="008B5403" w:rsidP="008B5403">
      <w:pPr>
        <w:numPr>
          <w:ilvl w:val="0"/>
          <w:numId w:val="12"/>
        </w:numPr>
        <w:spacing w:after="120"/>
        <w:ind w:left="459" w:hanging="357"/>
        <w:jc w:val="both"/>
        <w:rPr>
          <w:rFonts w:cstheme="minorHAnsi"/>
          <w:lang w:bidi="en-US"/>
        </w:rPr>
      </w:pPr>
      <w:r w:rsidRPr="0018185E">
        <w:rPr>
          <w:rFonts w:cstheme="minorHAnsi"/>
          <w:lang w:bidi="en-US"/>
        </w:rPr>
        <w:t>Quality – Quality in everything</w:t>
      </w:r>
    </w:p>
    <w:p w14:paraId="663D96ED" w14:textId="77777777" w:rsidR="008B5403" w:rsidRPr="0018185E" w:rsidRDefault="008B5403" w:rsidP="008B5403">
      <w:pPr>
        <w:numPr>
          <w:ilvl w:val="0"/>
          <w:numId w:val="12"/>
        </w:numPr>
        <w:spacing w:after="120"/>
        <w:ind w:left="459" w:hanging="357"/>
        <w:jc w:val="both"/>
        <w:rPr>
          <w:rFonts w:cstheme="minorHAnsi"/>
          <w:lang w:bidi="en-US"/>
        </w:rPr>
      </w:pPr>
      <w:r w:rsidRPr="0018185E">
        <w:rPr>
          <w:rFonts w:cstheme="minorHAnsi"/>
          <w:lang w:bidi="en-US"/>
        </w:rPr>
        <w:t>People - We care</w:t>
      </w:r>
    </w:p>
    <w:p w14:paraId="63D3DC76" w14:textId="77777777" w:rsidR="008B5403" w:rsidRPr="0018185E" w:rsidRDefault="008B5403" w:rsidP="008B5403">
      <w:pPr>
        <w:numPr>
          <w:ilvl w:val="0"/>
          <w:numId w:val="12"/>
        </w:numPr>
        <w:spacing w:after="120"/>
        <w:ind w:left="459" w:hanging="357"/>
        <w:jc w:val="both"/>
        <w:rPr>
          <w:rFonts w:cstheme="minorHAnsi"/>
          <w:lang w:bidi="en-US"/>
        </w:rPr>
      </w:pPr>
      <w:r w:rsidRPr="0018185E">
        <w:rPr>
          <w:rFonts w:cstheme="minorHAnsi"/>
          <w:lang w:bidi="en-US"/>
        </w:rPr>
        <w:t>Forward thinking – We focus on the future</w:t>
      </w:r>
    </w:p>
    <w:p w14:paraId="51BD76F4" w14:textId="77777777" w:rsidR="008B5403" w:rsidRPr="0018185E" w:rsidRDefault="008B5403" w:rsidP="008B5403">
      <w:pPr>
        <w:numPr>
          <w:ilvl w:val="0"/>
          <w:numId w:val="12"/>
        </w:numPr>
        <w:spacing w:after="120"/>
        <w:ind w:left="459" w:hanging="357"/>
        <w:jc w:val="both"/>
        <w:rPr>
          <w:rFonts w:cstheme="minorHAnsi"/>
          <w:lang w:bidi="en-US"/>
        </w:rPr>
      </w:pPr>
      <w:r w:rsidRPr="0018185E">
        <w:rPr>
          <w:rFonts w:cstheme="minorHAnsi"/>
          <w:lang w:bidi="en-US"/>
        </w:rPr>
        <w:t>Positivity – We believe we can</w:t>
      </w:r>
    </w:p>
    <w:p w14:paraId="6C89518B" w14:textId="77777777" w:rsidR="008B5403" w:rsidRPr="0018185E" w:rsidRDefault="008B5403" w:rsidP="008B5403">
      <w:pPr>
        <w:numPr>
          <w:ilvl w:val="0"/>
          <w:numId w:val="12"/>
        </w:numPr>
        <w:jc w:val="both"/>
        <w:rPr>
          <w:rFonts w:cstheme="minorHAnsi"/>
          <w:lang w:bidi="en-US"/>
        </w:rPr>
      </w:pPr>
      <w:r w:rsidRPr="0018185E">
        <w:rPr>
          <w:rFonts w:cstheme="minorHAnsi"/>
          <w:lang w:bidi="en-US"/>
        </w:rPr>
        <w:t>Fairness – We champion equality</w:t>
      </w:r>
    </w:p>
    <w:p w14:paraId="0941EB2F" w14:textId="77777777" w:rsidR="00B23B6C" w:rsidRDefault="00B23B6C" w:rsidP="001277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sectPr w:rsidR="00B23B6C" w:rsidSect="002E52E0">
      <w:headerReference w:type="default" r:id="rId10"/>
      <w:head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96540" w14:textId="77777777" w:rsidR="002E52E0" w:rsidRDefault="002E52E0" w:rsidP="009662B0">
      <w:r>
        <w:separator/>
      </w:r>
    </w:p>
  </w:endnote>
  <w:endnote w:type="continuationSeparator" w:id="0">
    <w:p w14:paraId="4E62198F" w14:textId="77777777" w:rsidR="002E52E0" w:rsidRDefault="002E52E0" w:rsidP="0096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D0FDF" w14:textId="77777777" w:rsidR="002E52E0" w:rsidRDefault="002E52E0" w:rsidP="009662B0">
      <w:r>
        <w:separator/>
      </w:r>
    </w:p>
  </w:footnote>
  <w:footnote w:type="continuationSeparator" w:id="0">
    <w:p w14:paraId="1E144AC0" w14:textId="77777777" w:rsidR="002E52E0" w:rsidRDefault="002E52E0" w:rsidP="0096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34F62" w14:textId="3E3B2EB6" w:rsidR="00480ABC" w:rsidRDefault="00480ABC" w:rsidP="00480AB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4C33" w14:textId="77777777" w:rsidR="00127711" w:rsidRDefault="00127711" w:rsidP="00127711">
    <w:pPr>
      <w:pStyle w:val="Header"/>
      <w:jc w:val="right"/>
      <w:rPr>
        <w:rFonts w:cstheme="minorHAnsi"/>
        <w:b/>
        <w:sz w:val="80"/>
        <w:szCs w:val="8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79B1C" wp14:editId="40D683C6">
          <wp:simplePos x="0" y="0"/>
          <wp:positionH relativeFrom="column">
            <wp:posOffset>3297831</wp:posOffset>
          </wp:positionH>
          <wp:positionV relativeFrom="paragraph">
            <wp:posOffset>-322056</wp:posOffset>
          </wp:positionV>
          <wp:extent cx="2425147" cy="788135"/>
          <wp:effectExtent l="0" t="0" r="0" b="0"/>
          <wp:wrapNone/>
          <wp:docPr id="1649700621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251499" name="Picture 1" descr="A blue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147" cy="78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74199D" w14:textId="77777777" w:rsidR="00127711" w:rsidRPr="004E025D" w:rsidRDefault="00127711" w:rsidP="00127711">
    <w:pPr>
      <w:pStyle w:val="Header"/>
      <w:jc w:val="both"/>
      <w:rPr>
        <w:rFonts w:cstheme="minorHAnsi"/>
        <w:b/>
        <w:sz w:val="36"/>
        <w:szCs w:val="36"/>
      </w:rPr>
    </w:pPr>
    <w:r w:rsidRPr="004E025D">
      <w:rPr>
        <w:rFonts w:cstheme="minorHAnsi"/>
        <w:b/>
        <w:sz w:val="36"/>
        <w:szCs w:val="36"/>
      </w:rPr>
      <w:t xml:space="preserve">Job Description – </w:t>
    </w:r>
    <w:r>
      <w:rPr>
        <w:rFonts w:cstheme="minorHAnsi"/>
        <w:b/>
        <w:sz w:val="36"/>
        <w:szCs w:val="36"/>
      </w:rPr>
      <w:t>Seasonal Field</w:t>
    </w:r>
    <w:r w:rsidRPr="004E025D">
      <w:rPr>
        <w:rFonts w:cstheme="minorHAnsi"/>
        <w:b/>
        <w:sz w:val="36"/>
        <w:szCs w:val="36"/>
      </w:rPr>
      <w:t xml:space="preserve"> Ecologist</w:t>
    </w:r>
  </w:p>
  <w:p w14:paraId="7C8C7784" w14:textId="77777777" w:rsidR="00127711" w:rsidRDefault="00127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49D0"/>
    <w:multiLevelType w:val="hybridMultilevel"/>
    <w:tmpl w:val="00FC0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E128B"/>
    <w:multiLevelType w:val="hybridMultilevel"/>
    <w:tmpl w:val="1EE46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AD7"/>
    <w:multiLevelType w:val="hybridMultilevel"/>
    <w:tmpl w:val="779A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715F1"/>
    <w:multiLevelType w:val="hybridMultilevel"/>
    <w:tmpl w:val="AFFCC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2190B"/>
    <w:multiLevelType w:val="hybridMultilevel"/>
    <w:tmpl w:val="EFF67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43EAE"/>
    <w:multiLevelType w:val="hybridMultilevel"/>
    <w:tmpl w:val="77161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4D15D5"/>
    <w:multiLevelType w:val="hybridMultilevel"/>
    <w:tmpl w:val="DDBAD442"/>
    <w:lvl w:ilvl="0" w:tplc="3D7E6D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2321A"/>
    <w:multiLevelType w:val="multilevel"/>
    <w:tmpl w:val="AF5AB076"/>
    <w:lvl w:ilvl="0">
      <w:start w:val="1"/>
      <w:numFmt w:val="decimal"/>
      <w:pStyle w:val="newlevel1"/>
      <w:lvlText w:val="%1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ewlevel3"/>
      <w:lvlText w:val="%1.%2.%3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18"/>
        <w:szCs w:val="1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4E972F4C"/>
    <w:multiLevelType w:val="hybridMultilevel"/>
    <w:tmpl w:val="40E8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83460"/>
    <w:multiLevelType w:val="hybridMultilevel"/>
    <w:tmpl w:val="19985EB0"/>
    <w:lvl w:ilvl="0" w:tplc="F35E076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0A8AC5A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en-US"/>
      </w:rPr>
    </w:lvl>
    <w:lvl w:ilvl="2" w:tplc="6A549166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en-US"/>
      </w:rPr>
    </w:lvl>
    <w:lvl w:ilvl="3" w:tplc="6C044494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4" w:tplc="41A0076E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en-US"/>
      </w:rPr>
    </w:lvl>
    <w:lvl w:ilvl="5" w:tplc="4564742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en-US"/>
      </w:rPr>
    </w:lvl>
    <w:lvl w:ilvl="6" w:tplc="20862120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en-US"/>
      </w:rPr>
    </w:lvl>
    <w:lvl w:ilvl="7" w:tplc="3DF41954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en-US"/>
      </w:rPr>
    </w:lvl>
    <w:lvl w:ilvl="8" w:tplc="171AC7FC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66813737"/>
    <w:multiLevelType w:val="hybridMultilevel"/>
    <w:tmpl w:val="22208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E0503"/>
    <w:multiLevelType w:val="hybridMultilevel"/>
    <w:tmpl w:val="E3109D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617540">
    <w:abstractNumId w:val="6"/>
  </w:num>
  <w:num w:numId="2" w16cid:durableId="1302491753">
    <w:abstractNumId w:val="11"/>
  </w:num>
  <w:num w:numId="3" w16cid:durableId="46417209">
    <w:abstractNumId w:val="3"/>
  </w:num>
  <w:num w:numId="4" w16cid:durableId="811099834">
    <w:abstractNumId w:val="4"/>
  </w:num>
  <w:num w:numId="5" w16cid:durableId="1010375495">
    <w:abstractNumId w:val="1"/>
  </w:num>
  <w:num w:numId="6" w16cid:durableId="170529513">
    <w:abstractNumId w:val="8"/>
  </w:num>
  <w:num w:numId="7" w16cid:durableId="323821856">
    <w:abstractNumId w:val="10"/>
  </w:num>
  <w:num w:numId="8" w16cid:durableId="1947540033">
    <w:abstractNumId w:val="2"/>
  </w:num>
  <w:num w:numId="9" w16cid:durableId="1868828406">
    <w:abstractNumId w:val="0"/>
  </w:num>
  <w:num w:numId="10" w16cid:durableId="174423493">
    <w:abstractNumId w:val="5"/>
  </w:num>
  <w:num w:numId="11" w16cid:durableId="565072169">
    <w:abstractNumId w:val="7"/>
  </w:num>
  <w:num w:numId="12" w16cid:durableId="17544291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37"/>
    <w:rsid w:val="000525B7"/>
    <w:rsid w:val="00054A62"/>
    <w:rsid w:val="00090FBA"/>
    <w:rsid w:val="000B15EF"/>
    <w:rsid w:val="000C2075"/>
    <w:rsid w:val="000C7164"/>
    <w:rsid w:val="000F38EE"/>
    <w:rsid w:val="00123458"/>
    <w:rsid w:val="00127711"/>
    <w:rsid w:val="00141D17"/>
    <w:rsid w:val="001621BF"/>
    <w:rsid w:val="00195411"/>
    <w:rsid w:val="001B1353"/>
    <w:rsid w:val="001C316E"/>
    <w:rsid w:val="001F6E9F"/>
    <w:rsid w:val="001F7EFE"/>
    <w:rsid w:val="00235EE2"/>
    <w:rsid w:val="0024760D"/>
    <w:rsid w:val="002640B2"/>
    <w:rsid w:val="00266B91"/>
    <w:rsid w:val="00270038"/>
    <w:rsid w:val="002B5D0B"/>
    <w:rsid w:val="002D4063"/>
    <w:rsid w:val="002E015E"/>
    <w:rsid w:val="002E52E0"/>
    <w:rsid w:val="002F2DBE"/>
    <w:rsid w:val="00312793"/>
    <w:rsid w:val="003261D5"/>
    <w:rsid w:val="003A25B8"/>
    <w:rsid w:val="003D584A"/>
    <w:rsid w:val="003F079A"/>
    <w:rsid w:val="00434E65"/>
    <w:rsid w:val="004417EB"/>
    <w:rsid w:val="004537A1"/>
    <w:rsid w:val="00456346"/>
    <w:rsid w:val="004608ED"/>
    <w:rsid w:val="004716B1"/>
    <w:rsid w:val="00480ABC"/>
    <w:rsid w:val="00481DDB"/>
    <w:rsid w:val="004B463A"/>
    <w:rsid w:val="004C7F4D"/>
    <w:rsid w:val="004E2B40"/>
    <w:rsid w:val="00502DC0"/>
    <w:rsid w:val="00512FEF"/>
    <w:rsid w:val="005174FB"/>
    <w:rsid w:val="00577B58"/>
    <w:rsid w:val="00597D4E"/>
    <w:rsid w:val="005A0BDA"/>
    <w:rsid w:val="005C3E0F"/>
    <w:rsid w:val="005E0D83"/>
    <w:rsid w:val="00606537"/>
    <w:rsid w:val="00665BD5"/>
    <w:rsid w:val="00671168"/>
    <w:rsid w:val="006D7A66"/>
    <w:rsid w:val="007173A2"/>
    <w:rsid w:val="007311A4"/>
    <w:rsid w:val="007510DE"/>
    <w:rsid w:val="007577C1"/>
    <w:rsid w:val="00760911"/>
    <w:rsid w:val="0076110E"/>
    <w:rsid w:val="007C3C0E"/>
    <w:rsid w:val="0082062C"/>
    <w:rsid w:val="0083105C"/>
    <w:rsid w:val="00836743"/>
    <w:rsid w:val="008602A0"/>
    <w:rsid w:val="008909C2"/>
    <w:rsid w:val="008B1F11"/>
    <w:rsid w:val="008B5403"/>
    <w:rsid w:val="008D77D7"/>
    <w:rsid w:val="0092509C"/>
    <w:rsid w:val="009455F0"/>
    <w:rsid w:val="009662B0"/>
    <w:rsid w:val="00967CB4"/>
    <w:rsid w:val="00986C60"/>
    <w:rsid w:val="00996F9F"/>
    <w:rsid w:val="009A0214"/>
    <w:rsid w:val="009F1FF2"/>
    <w:rsid w:val="00A43431"/>
    <w:rsid w:val="00A4560C"/>
    <w:rsid w:val="00A46C39"/>
    <w:rsid w:val="00A5164B"/>
    <w:rsid w:val="00A655FF"/>
    <w:rsid w:val="00A95E4B"/>
    <w:rsid w:val="00AA5570"/>
    <w:rsid w:val="00AD1073"/>
    <w:rsid w:val="00B05CFA"/>
    <w:rsid w:val="00B10287"/>
    <w:rsid w:val="00B23B6C"/>
    <w:rsid w:val="00B76037"/>
    <w:rsid w:val="00B83FCC"/>
    <w:rsid w:val="00BC7A08"/>
    <w:rsid w:val="00BE0763"/>
    <w:rsid w:val="00C360A1"/>
    <w:rsid w:val="00C461B3"/>
    <w:rsid w:val="00C97456"/>
    <w:rsid w:val="00CA63C6"/>
    <w:rsid w:val="00CA7AD4"/>
    <w:rsid w:val="00CC6850"/>
    <w:rsid w:val="00CD6BDE"/>
    <w:rsid w:val="00D23FEC"/>
    <w:rsid w:val="00D33AAD"/>
    <w:rsid w:val="00D341E8"/>
    <w:rsid w:val="00D347C3"/>
    <w:rsid w:val="00D67945"/>
    <w:rsid w:val="00D75569"/>
    <w:rsid w:val="00DB4533"/>
    <w:rsid w:val="00DB6768"/>
    <w:rsid w:val="00DD40E2"/>
    <w:rsid w:val="00E006D6"/>
    <w:rsid w:val="00E206A8"/>
    <w:rsid w:val="00E3412A"/>
    <w:rsid w:val="00E5047A"/>
    <w:rsid w:val="00E802FC"/>
    <w:rsid w:val="00EA6C4F"/>
    <w:rsid w:val="00F01F39"/>
    <w:rsid w:val="00F15A49"/>
    <w:rsid w:val="00F5002F"/>
    <w:rsid w:val="00F543D5"/>
    <w:rsid w:val="00F61B06"/>
    <w:rsid w:val="00F70F03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88E3E"/>
  <w15:docId w15:val="{9691BC16-01E4-4004-B755-A69CE61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37"/>
    <w:pPr>
      <w:jc w:val="left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5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3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8EE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8EE"/>
    <w:rPr>
      <w:rFonts w:asciiTheme="minorHAnsi" w:hAnsiTheme="minorHAnsi" w:cstheme="minorBidi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966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2B0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966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2B0"/>
    <w:rPr>
      <w:rFonts w:asciiTheme="minorHAnsi" w:hAnsiTheme="minorHAnsi" w:cstheme="minorBidi"/>
    </w:rPr>
  </w:style>
  <w:style w:type="paragraph" w:customStyle="1" w:styleId="paragraph">
    <w:name w:val="paragraph"/>
    <w:basedOn w:val="Normal"/>
    <w:rsid w:val="004563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56346"/>
  </w:style>
  <w:style w:type="character" w:customStyle="1" w:styleId="eop">
    <w:name w:val="eop"/>
    <w:basedOn w:val="DefaultParagraphFont"/>
    <w:rsid w:val="00456346"/>
  </w:style>
  <w:style w:type="character" w:styleId="Hyperlink">
    <w:name w:val="Hyperlink"/>
    <w:basedOn w:val="DefaultParagraphFont"/>
    <w:semiHidden/>
    <w:rsid w:val="008B5403"/>
    <w:rPr>
      <w:color w:val="0000FF"/>
      <w:u w:val="single"/>
    </w:rPr>
  </w:style>
  <w:style w:type="paragraph" w:customStyle="1" w:styleId="newlevel1">
    <w:name w:val="newlevel1"/>
    <w:basedOn w:val="Normal"/>
    <w:rsid w:val="008B5403"/>
    <w:pPr>
      <w:numPr>
        <w:numId w:val="11"/>
      </w:numPr>
      <w:jc w:val="both"/>
    </w:pPr>
    <w:rPr>
      <w:rFonts w:ascii="Arial" w:eastAsia="Times New Roman" w:hAnsi="Arial" w:cs="Tahoma"/>
      <w:b/>
      <w:bCs/>
      <w:color w:val="77AD1B"/>
      <w:sz w:val="32"/>
      <w:szCs w:val="28"/>
    </w:rPr>
  </w:style>
  <w:style w:type="paragraph" w:customStyle="1" w:styleId="newlevel3">
    <w:name w:val="newlevel3"/>
    <w:basedOn w:val="Normal"/>
    <w:rsid w:val="008B5403"/>
    <w:pPr>
      <w:numPr>
        <w:ilvl w:val="2"/>
        <w:numId w:val="11"/>
      </w:numPr>
      <w:spacing w:after="220"/>
      <w:jc w:val="both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ect-ecolog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aspect-ecology-ltd-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BD5A-04E3-42A2-BCD0-D9208CE1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Chidi Lee</dc:creator>
  <cp:lastModifiedBy>Tracey Grimes</cp:lastModifiedBy>
  <cp:revision>3</cp:revision>
  <cp:lastPrinted>2025-01-15T11:21:00Z</cp:lastPrinted>
  <dcterms:created xsi:type="dcterms:W3CDTF">2025-01-15T11:19:00Z</dcterms:created>
  <dcterms:modified xsi:type="dcterms:W3CDTF">2025-01-15T11:37:00Z</dcterms:modified>
</cp:coreProperties>
</file>