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6346" w:rsidR="00606537" w:rsidP="002D4063" w:rsidRDefault="00480ABC" w14:paraId="622A6A30" w14:textId="2F3A2C83">
      <w:pPr>
        <w:jc w:val="center"/>
        <w:rPr>
          <w:rFonts w:cstheme="minorHAnsi"/>
          <w:b/>
          <w:sz w:val="28"/>
          <w:szCs w:val="28"/>
        </w:rPr>
      </w:pPr>
      <w:r w:rsidRPr="00456346">
        <w:rPr>
          <w:rFonts w:cstheme="minorHAnsi"/>
          <w:b/>
          <w:sz w:val="28"/>
          <w:szCs w:val="28"/>
        </w:rPr>
        <w:t>Job</w:t>
      </w:r>
      <w:r w:rsidRPr="00456346" w:rsidR="00DD40E2">
        <w:rPr>
          <w:rFonts w:cstheme="minorHAnsi"/>
          <w:b/>
          <w:sz w:val="28"/>
          <w:szCs w:val="28"/>
        </w:rPr>
        <w:t xml:space="preserve"> </w:t>
      </w:r>
      <w:r w:rsidRPr="00456346">
        <w:rPr>
          <w:rFonts w:cstheme="minorHAnsi"/>
          <w:b/>
          <w:sz w:val="28"/>
          <w:szCs w:val="28"/>
        </w:rPr>
        <w:t>D</w:t>
      </w:r>
      <w:r w:rsidRPr="00456346" w:rsidR="00DD40E2">
        <w:rPr>
          <w:rFonts w:cstheme="minorHAnsi"/>
          <w:b/>
          <w:sz w:val="28"/>
          <w:szCs w:val="28"/>
        </w:rPr>
        <w:t>escription</w:t>
      </w:r>
    </w:p>
    <w:p w:rsidRPr="00456346" w:rsidR="00836743" w:rsidP="001F6E9F" w:rsidRDefault="00836743" w14:paraId="1038979F" w14:textId="77777777">
      <w:pPr>
        <w:rPr>
          <w:rFonts w:cstheme="minorHAnsi"/>
        </w:rPr>
      </w:pPr>
    </w:p>
    <w:p w:rsidRPr="00456346" w:rsidR="00480ABC" w:rsidP="001F6E9F" w:rsidRDefault="00480ABC" w14:paraId="28FB3B99" w14:textId="36BD7462">
      <w:pPr>
        <w:rPr>
          <w:rFonts w:cstheme="minorHAnsi"/>
          <w:b/>
          <w:bCs/>
        </w:rPr>
      </w:pPr>
      <w:r w:rsidRPr="00456346">
        <w:rPr>
          <w:rFonts w:cstheme="minorHAnsi"/>
          <w:b/>
          <w:bCs/>
        </w:rPr>
        <w:t>Role title:</w:t>
      </w:r>
      <w:r w:rsidR="00523800">
        <w:rPr>
          <w:rFonts w:cstheme="minorHAnsi"/>
          <w:b/>
          <w:bCs/>
        </w:rPr>
        <w:tab/>
      </w:r>
      <w:r w:rsidR="00412F4F">
        <w:rPr>
          <w:rFonts w:cstheme="minorHAnsi"/>
          <w:b/>
          <w:bCs/>
        </w:rPr>
        <w:t>Senior Consultant</w:t>
      </w:r>
      <w:r w:rsidR="00F6179F">
        <w:rPr>
          <w:rFonts w:cstheme="minorHAnsi"/>
          <w:b/>
          <w:bCs/>
        </w:rPr>
        <w:t xml:space="preserve"> – Water Assessments</w:t>
      </w:r>
    </w:p>
    <w:p w:rsidRPr="00456346" w:rsidR="00E12EB3" w:rsidP="001F6E9F" w:rsidRDefault="00606537" w14:paraId="6C2EF5B8" w14:textId="7CB5C770">
      <w:pPr>
        <w:rPr>
          <w:rFonts w:cstheme="minorHAnsi"/>
          <w:b/>
          <w:bCs/>
        </w:rPr>
      </w:pPr>
      <w:r w:rsidRPr="00456346">
        <w:rPr>
          <w:rFonts w:cstheme="minorHAnsi"/>
          <w:b/>
          <w:bCs/>
        </w:rPr>
        <w:t>Reports to:</w:t>
      </w:r>
      <w:r w:rsidR="00523800">
        <w:rPr>
          <w:rFonts w:cstheme="minorHAnsi"/>
          <w:b/>
          <w:bCs/>
        </w:rPr>
        <w:tab/>
      </w:r>
      <w:r w:rsidR="001C46A7">
        <w:rPr>
          <w:rFonts w:cstheme="minorHAnsi"/>
          <w:b/>
          <w:bCs/>
        </w:rPr>
        <w:t xml:space="preserve">Environmental Appraisal </w:t>
      </w:r>
      <w:r w:rsidR="00C57AFB">
        <w:rPr>
          <w:rFonts w:cstheme="minorHAnsi"/>
          <w:b/>
          <w:bCs/>
        </w:rPr>
        <w:t>Associate Director</w:t>
      </w:r>
    </w:p>
    <w:p w:rsidR="00C57AFB" w:rsidP="001F6E9F" w:rsidRDefault="006D7A66" w14:paraId="35AD9104" w14:textId="60085C50">
      <w:pPr>
        <w:rPr>
          <w:rFonts w:cstheme="minorHAnsi"/>
          <w:b/>
          <w:bCs/>
        </w:rPr>
      </w:pPr>
      <w:r w:rsidRPr="00456346">
        <w:rPr>
          <w:rFonts w:cstheme="minorHAnsi"/>
          <w:b/>
          <w:bCs/>
        </w:rPr>
        <w:t>Grade:</w:t>
      </w:r>
      <w:r w:rsidR="00DE30F9">
        <w:rPr>
          <w:rFonts w:cstheme="minorHAnsi"/>
          <w:b/>
          <w:bCs/>
        </w:rPr>
        <w:tab/>
      </w:r>
      <w:r w:rsidR="00DE30F9">
        <w:rPr>
          <w:rFonts w:cstheme="minorHAnsi"/>
          <w:b/>
          <w:bCs/>
        </w:rPr>
        <w:tab/>
      </w:r>
      <w:r w:rsidR="00523800">
        <w:rPr>
          <w:rFonts w:cstheme="minorHAnsi"/>
          <w:b/>
          <w:bCs/>
        </w:rPr>
        <w:t>Multiple</w:t>
      </w:r>
    </w:p>
    <w:p w:rsidRPr="00456346" w:rsidR="00480ABC" w:rsidP="001F6E9F" w:rsidRDefault="00480ABC" w14:paraId="46ADB15F" w14:textId="0DAEBA07">
      <w:pPr>
        <w:rPr>
          <w:rFonts w:cstheme="minorHAnsi"/>
          <w:b/>
          <w:bCs/>
        </w:rPr>
      </w:pPr>
      <w:r w:rsidRPr="00456346">
        <w:rPr>
          <w:rFonts w:cstheme="minorHAnsi"/>
          <w:b/>
          <w:bCs/>
        </w:rPr>
        <w:t>Sector:</w:t>
      </w:r>
      <w:r w:rsidR="00DE30F9">
        <w:rPr>
          <w:rFonts w:cstheme="minorHAnsi"/>
          <w:b/>
          <w:bCs/>
        </w:rPr>
        <w:tab/>
      </w:r>
      <w:r w:rsidR="00DE30F9">
        <w:rPr>
          <w:rFonts w:cstheme="minorHAnsi"/>
          <w:b/>
          <w:bCs/>
        </w:rPr>
        <w:tab/>
      </w:r>
      <w:r w:rsidR="002657A5">
        <w:rPr>
          <w:rFonts w:cstheme="minorHAnsi"/>
          <w:b/>
          <w:bCs/>
        </w:rPr>
        <w:t xml:space="preserve">Water Environment </w:t>
      </w:r>
    </w:p>
    <w:p w:rsidRPr="00456346" w:rsidR="000C2075" w:rsidP="001F6E9F" w:rsidRDefault="00480ABC" w14:paraId="1CBE40C4" w14:textId="5E07F310">
      <w:pPr>
        <w:rPr>
          <w:rFonts w:cstheme="minorHAnsi"/>
          <w:color w:val="FF0000"/>
        </w:rPr>
      </w:pPr>
      <w:r w:rsidRPr="00456346">
        <w:rPr>
          <w:rFonts w:cstheme="minorHAnsi"/>
          <w:b/>
          <w:bCs/>
        </w:rPr>
        <w:t>Division</w:t>
      </w:r>
      <w:r w:rsidRPr="00456346" w:rsidR="000C2075">
        <w:rPr>
          <w:rFonts w:cstheme="minorHAnsi"/>
          <w:b/>
          <w:bCs/>
        </w:rPr>
        <w:t>:</w:t>
      </w:r>
      <w:r w:rsidR="00DE30F9">
        <w:rPr>
          <w:rFonts w:cstheme="minorHAnsi"/>
        </w:rPr>
        <w:tab/>
      </w:r>
      <w:r w:rsidR="002657A5">
        <w:rPr>
          <w:rFonts w:cstheme="minorHAnsi"/>
          <w:b/>
          <w:bCs/>
        </w:rPr>
        <w:t>Water Management</w:t>
      </w:r>
      <w:r w:rsidR="00E12EB3">
        <w:rPr>
          <w:rFonts w:cstheme="minorHAnsi"/>
        </w:rPr>
        <w:t xml:space="preserve"> </w:t>
      </w:r>
      <w:r w:rsidRPr="00456346" w:rsidR="000C2075">
        <w:rPr>
          <w:rFonts w:cstheme="minorHAnsi"/>
        </w:rPr>
        <w:tab/>
      </w:r>
    </w:p>
    <w:p w:rsidRPr="00456346" w:rsidR="000C2075" w:rsidP="001F6E9F" w:rsidRDefault="000C2075" w14:paraId="49C76D5A" w14:textId="77777777">
      <w:pPr>
        <w:rPr>
          <w:rFonts w:cstheme="minorHAnsi"/>
        </w:rPr>
      </w:pPr>
    </w:p>
    <w:p w:rsidR="00D347C3" w:rsidP="001F6E9F" w:rsidRDefault="00D347C3" w14:paraId="6333512F" w14:textId="77777777">
      <w:pPr>
        <w:rPr>
          <w:rFonts w:cstheme="minorHAnsi"/>
        </w:rPr>
      </w:pPr>
    </w:p>
    <w:p w:rsidRPr="005144F1" w:rsidR="005144F1" w:rsidP="005144F1" w:rsidRDefault="005144F1" w14:paraId="58188D5B" w14:textId="77777777">
      <w:pPr>
        <w:rPr>
          <w:rFonts w:cstheme="minorHAnsi"/>
          <w:b/>
          <w:bCs/>
        </w:rPr>
      </w:pPr>
      <w:r w:rsidRPr="005144F1">
        <w:rPr>
          <w:rFonts w:cstheme="minorHAnsi"/>
          <w:b/>
          <w:bCs/>
        </w:rPr>
        <w:t>Role Overview</w:t>
      </w:r>
    </w:p>
    <w:p w:rsidRPr="005144F1" w:rsidR="005144F1" w:rsidP="36253BB3" w:rsidRDefault="005144F1" w14:paraId="40F3CA5A" w14:textId="23EE7D91">
      <w:pPr>
        <w:rPr>
          <w:rFonts w:cs="Calibri" w:cstheme="minorAscii"/>
        </w:rPr>
      </w:pPr>
      <w:r w:rsidRPr="36253BB3" w:rsidR="005144F1">
        <w:rPr>
          <w:rFonts w:cs="Calibri" w:cstheme="minorAscii"/>
        </w:rPr>
        <w:t xml:space="preserve">Are you an environmental professional with a strong technical foundation in the water environment and a passion for delivering </w:t>
      </w:r>
      <w:r w:rsidRPr="36253BB3" w:rsidR="005144F1">
        <w:rPr>
          <w:rFonts w:cs="Calibri" w:cstheme="minorAscii"/>
        </w:rPr>
        <w:t>high</w:t>
      </w:r>
      <w:r w:rsidRPr="36253BB3" w:rsidR="4763BBA4">
        <w:rPr>
          <w:rFonts w:cs="Calibri" w:cstheme="minorAscii"/>
        </w:rPr>
        <w:t xml:space="preserve"> </w:t>
      </w:r>
      <w:r w:rsidRPr="36253BB3" w:rsidR="005144F1">
        <w:rPr>
          <w:rFonts w:cs="Calibri" w:cstheme="minorAscii"/>
        </w:rPr>
        <w:t>quality</w:t>
      </w:r>
      <w:r w:rsidRPr="36253BB3" w:rsidR="005144F1">
        <w:rPr>
          <w:rFonts w:cs="Calibri" w:cstheme="minorAscii"/>
        </w:rPr>
        <w:t xml:space="preserve"> assessments? Do you enjoy working collaboratively across disciplines and are ready to take your next step into deeper technical coordination, client-facing </w:t>
      </w:r>
      <w:r w:rsidRPr="36253BB3" w:rsidR="005144F1">
        <w:rPr>
          <w:rFonts w:cs="Calibri" w:cstheme="minorAscii"/>
        </w:rPr>
        <w:t>work</w:t>
      </w:r>
      <w:r w:rsidRPr="36253BB3" w:rsidR="005144F1">
        <w:rPr>
          <w:rFonts w:cs="Calibri" w:cstheme="minorAscii"/>
        </w:rPr>
        <w:t xml:space="preserve"> and project delivery?</w:t>
      </w:r>
      <w:r w:rsidRPr="005144F1">
        <w:rPr>
          <w:rFonts w:cstheme="minorHAnsi"/>
        </w:rPr>
        <w:noBreakHyphen/>
        <w:t>quality assessments? Do you enjoy working collaboratively across disciplines and are ready to take your next step into deeper technical coordination, client-facing work and project delivery?</w:t>
      </w:r>
    </w:p>
    <w:p w:rsidRPr="005144F1" w:rsidR="005144F1" w:rsidP="36253BB3" w:rsidRDefault="005144F1" w14:paraId="63A6C6EB" w14:textId="1E4F2632">
      <w:pPr>
        <w:rPr>
          <w:rFonts w:cs="Calibri" w:cstheme="minorAscii"/>
        </w:rPr>
      </w:pPr>
      <w:r w:rsidRPr="36253BB3" w:rsidR="005144F1">
        <w:rPr>
          <w:rFonts w:cs="Calibri" w:cstheme="minorAscii"/>
        </w:rPr>
        <w:t xml:space="preserve">Due to sustained growth, APEM’s Water Management division is seeking Senior Environmental Consultants to join our Environmental Appraisal team. You will work across water quality, hydrology, </w:t>
      </w:r>
      <w:r w:rsidRPr="36253BB3" w:rsidR="005144F1">
        <w:rPr>
          <w:rFonts w:cs="Calibri" w:cstheme="minorAscii"/>
        </w:rPr>
        <w:t>hydromorphology</w:t>
      </w:r>
      <w:r w:rsidRPr="36253BB3" w:rsidR="005144F1">
        <w:rPr>
          <w:rFonts w:cs="Calibri" w:cstheme="minorAscii"/>
        </w:rPr>
        <w:t xml:space="preserve">, flood risk, </w:t>
      </w:r>
      <w:r w:rsidRPr="36253BB3" w:rsidR="005144F1">
        <w:rPr>
          <w:rFonts w:cs="Calibri" w:cstheme="minorAscii"/>
        </w:rPr>
        <w:t>groundwater</w:t>
      </w:r>
      <w:r w:rsidRPr="36253BB3" w:rsidR="005144F1">
        <w:rPr>
          <w:rFonts w:cs="Calibri" w:cstheme="minorAscii"/>
        </w:rPr>
        <w:t xml:space="preserve"> and aquatic ecology inputs, contributing to integrated assessments and helping shape the evidence base for </w:t>
      </w:r>
      <w:r w:rsidRPr="36253BB3" w:rsidR="005144F1">
        <w:rPr>
          <w:rFonts w:cs="Calibri" w:cstheme="minorAscii"/>
        </w:rPr>
        <w:t>high</w:t>
      </w:r>
      <w:r w:rsidRPr="36253BB3" w:rsidR="74325958">
        <w:rPr>
          <w:rFonts w:cs="Calibri" w:cstheme="minorAscii"/>
        </w:rPr>
        <w:t xml:space="preserve"> </w:t>
      </w:r>
      <w:r w:rsidRPr="36253BB3" w:rsidR="005144F1">
        <w:rPr>
          <w:rFonts w:cs="Calibri" w:cstheme="minorAscii"/>
        </w:rPr>
        <w:t>impact</w:t>
      </w:r>
      <w:r w:rsidRPr="36253BB3" w:rsidR="005144F1">
        <w:rPr>
          <w:rFonts w:cs="Calibri" w:cstheme="minorAscii"/>
        </w:rPr>
        <w:t xml:space="preserve"> environmental and infrastructure projects.</w:t>
      </w:r>
      <w:r w:rsidRPr="005144F1">
        <w:rPr>
          <w:rFonts w:cstheme="minorHAnsi"/>
        </w:rPr>
        <w:noBreakHyphen/>
        <w:t>impact environmental and infrastructure projects.</w:t>
      </w:r>
    </w:p>
    <w:p w:rsidRPr="005144F1" w:rsidR="005144F1" w:rsidP="005144F1" w:rsidRDefault="005144F1" w14:paraId="102A189D" w14:textId="77777777">
      <w:pPr>
        <w:rPr>
          <w:rFonts w:cstheme="minorHAnsi"/>
        </w:rPr>
      </w:pPr>
      <w:r w:rsidRPr="005144F1">
        <w:rPr>
          <w:rFonts w:cstheme="minorHAnsi"/>
        </w:rPr>
        <w:t>This role provides the opportunity to develop towards Principal level, gaining exposure to client leadership, multidisciplinary integration and strategic environmental advisory work.</w:t>
      </w:r>
    </w:p>
    <w:p w:rsidRPr="005144F1" w:rsidR="005144F1" w:rsidP="005144F1" w:rsidRDefault="005144F1" w14:paraId="39FF0073" w14:textId="2FB7FD8F">
      <w:pPr>
        <w:rPr>
          <w:rFonts w:cstheme="minorHAnsi"/>
        </w:rPr>
      </w:pPr>
    </w:p>
    <w:p w:rsidRPr="005144F1" w:rsidR="005144F1" w:rsidP="005144F1" w:rsidRDefault="005144F1" w14:paraId="06C10536" w14:textId="77777777">
      <w:pPr>
        <w:rPr>
          <w:rFonts w:cstheme="minorHAnsi"/>
          <w:b/>
          <w:bCs/>
        </w:rPr>
      </w:pPr>
      <w:r w:rsidRPr="005144F1">
        <w:rPr>
          <w:rFonts w:cstheme="minorHAnsi"/>
          <w:b/>
          <w:bCs/>
        </w:rPr>
        <w:t>Who Are APEM?</w:t>
      </w:r>
    </w:p>
    <w:p w:rsidRPr="00D424B1" w:rsidR="00BE01B7" w:rsidP="00BE01B7" w:rsidRDefault="00BE01B7" w14:paraId="4D008D1A" w14:textId="3346AD08">
      <w:pPr>
        <w:rPr>
          <w:rFonts w:cstheme="minorHAnsi"/>
          <w:iCs/>
        </w:rPr>
      </w:pPr>
      <w:r w:rsidRPr="00D424B1">
        <w:rPr>
          <w:rFonts w:cstheme="minorHAnsi"/>
          <w:iCs/>
        </w:rPr>
        <w:t xml:space="preserve">APEM Ltd, part of the </w:t>
      </w:r>
      <w:proofErr w:type="spellStart"/>
      <w:r w:rsidRPr="00D424B1">
        <w:rPr>
          <w:rFonts w:cstheme="minorHAnsi"/>
          <w:iCs/>
        </w:rPr>
        <w:t>Applus</w:t>
      </w:r>
      <w:proofErr w:type="spellEnd"/>
      <w:r w:rsidRPr="00D424B1">
        <w:rPr>
          <w:rFonts w:cstheme="minorHAnsi"/>
          <w:iCs/>
        </w:rPr>
        <w:t>+ Group, is a leading global environmental consultancy known for scientific excellence, deep technical capability and innovative environmental solutions. Our specialists deliver marine, freshwater and terrestrial ecology services, combined with geospatial expertise, to clients across energy, water, infrastructure and conservation sectors.</w:t>
      </w:r>
    </w:p>
    <w:p w:rsidRPr="00D424B1" w:rsidR="00BE01B7" w:rsidP="36253BB3" w:rsidRDefault="00BE01B7" w14:paraId="2931EE8C" w14:textId="006935ED">
      <w:pPr>
        <w:rPr>
          <w:rFonts w:cs="Calibri" w:cstheme="minorAscii"/>
        </w:rPr>
      </w:pPr>
      <w:r w:rsidRPr="36253BB3" w:rsidR="00BE01B7">
        <w:rPr>
          <w:rFonts w:cs="Calibri" w:cstheme="minorAscii"/>
        </w:rPr>
        <w:t xml:space="preserve">The Environmental Appraisal team works collaboratively across business units, acting as technical integrators, project </w:t>
      </w:r>
      <w:r w:rsidRPr="36253BB3" w:rsidR="00BE01B7">
        <w:rPr>
          <w:rFonts w:cs="Calibri" w:cstheme="minorAscii"/>
        </w:rPr>
        <w:t>leaders</w:t>
      </w:r>
      <w:r w:rsidRPr="36253BB3" w:rsidR="00BE01B7">
        <w:rPr>
          <w:rFonts w:cs="Calibri" w:cstheme="minorAscii"/>
        </w:rPr>
        <w:t xml:space="preserve"> and strategic partners in delivering </w:t>
      </w:r>
      <w:r w:rsidRPr="36253BB3" w:rsidR="00BE01B7">
        <w:rPr>
          <w:rFonts w:cs="Calibri" w:cstheme="minorAscii"/>
        </w:rPr>
        <w:t>water</w:t>
      </w:r>
      <w:r w:rsidRPr="36253BB3" w:rsidR="27C62F6A">
        <w:rPr>
          <w:rFonts w:cs="Calibri" w:cstheme="minorAscii"/>
        </w:rPr>
        <w:t xml:space="preserve"> </w:t>
      </w:r>
      <w:r w:rsidRPr="36253BB3" w:rsidR="00BE01B7">
        <w:rPr>
          <w:rFonts w:cs="Calibri" w:cstheme="minorAscii"/>
        </w:rPr>
        <w:t>related</w:t>
      </w:r>
      <w:r w:rsidRPr="36253BB3" w:rsidR="00BE01B7">
        <w:rPr>
          <w:rFonts w:cs="Calibri" w:cstheme="minorAscii"/>
        </w:rPr>
        <w:t xml:space="preserve"> assessments of national importance (as well as local scale).</w:t>
      </w:r>
      <w:r w:rsidRPr="00D424B1">
        <w:rPr>
          <w:rFonts w:cstheme="minorHAnsi"/>
          <w:iCs/>
        </w:rPr>
        <w:noBreakHyphen/>
        <w:t>related assessments of national importance (as well as local scale).</w:t>
      </w:r>
    </w:p>
    <w:p w:rsidRPr="005144F1" w:rsidR="005144F1" w:rsidP="005144F1" w:rsidRDefault="005144F1" w14:paraId="37C77B48" w14:textId="40871EE1">
      <w:pPr>
        <w:rPr>
          <w:rFonts w:cstheme="minorHAnsi"/>
        </w:rPr>
      </w:pPr>
    </w:p>
    <w:p w:rsidRPr="005144F1" w:rsidR="005144F1" w:rsidP="005144F1" w:rsidRDefault="005144F1" w14:paraId="7AD148E0" w14:textId="77777777">
      <w:pPr>
        <w:rPr>
          <w:rFonts w:cstheme="minorHAnsi"/>
          <w:b/>
          <w:bCs/>
        </w:rPr>
      </w:pPr>
      <w:r w:rsidRPr="005144F1">
        <w:rPr>
          <w:rFonts w:cstheme="minorHAnsi"/>
          <w:b/>
          <w:bCs/>
        </w:rPr>
        <w:t>Purpose / Scope of the Role</w:t>
      </w:r>
    </w:p>
    <w:p w:rsidRPr="005144F1" w:rsidR="005144F1" w:rsidP="005144F1" w:rsidRDefault="005144F1" w14:paraId="49E5C3C4" w14:textId="05D2DE20">
      <w:pPr>
        <w:rPr>
          <w:rFonts w:cstheme="minorHAnsi"/>
        </w:rPr>
      </w:pPr>
      <w:r w:rsidRPr="005144F1">
        <w:rPr>
          <w:rFonts w:cstheme="minorHAnsi"/>
        </w:rPr>
        <w:t>As a Senior Consultant, you will contribute to and coordinate the delivery of a wide range of environmental assessments for clients in the water, energy, infrastructure and conservation sectors.</w:t>
      </w:r>
    </w:p>
    <w:p w:rsidRPr="005144F1" w:rsidR="005144F1" w:rsidP="005144F1" w:rsidRDefault="005144F1" w14:paraId="0E9422ED" w14:textId="77777777">
      <w:pPr>
        <w:rPr>
          <w:rFonts w:cstheme="minorHAnsi"/>
        </w:rPr>
      </w:pPr>
      <w:r w:rsidRPr="005144F1">
        <w:rPr>
          <w:rFonts w:cstheme="minorHAnsi"/>
        </w:rPr>
        <w:t>Your work will include:</w:t>
      </w:r>
    </w:p>
    <w:p w:rsidRPr="005144F1" w:rsidR="005144F1" w:rsidP="005144F1" w:rsidRDefault="005144F1" w14:paraId="640CA713" w14:textId="77777777">
      <w:pPr>
        <w:numPr>
          <w:ilvl w:val="0"/>
          <w:numId w:val="23"/>
        </w:numPr>
        <w:rPr>
          <w:rFonts w:cstheme="minorHAnsi"/>
        </w:rPr>
      </w:pPr>
      <w:r w:rsidRPr="005144F1">
        <w:rPr>
          <w:rFonts w:cstheme="minorHAnsi"/>
        </w:rPr>
        <w:t>Authoring and contributing to Environmental Impact Assessment (EIA) chapters</w:t>
      </w:r>
    </w:p>
    <w:p w:rsidRPr="005144F1" w:rsidR="005144F1" w:rsidP="005144F1" w:rsidRDefault="005144F1" w14:paraId="547280F5" w14:textId="77777777">
      <w:pPr>
        <w:numPr>
          <w:ilvl w:val="0"/>
          <w:numId w:val="23"/>
        </w:numPr>
        <w:rPr>
          <w:rFonts w:cstheme="minorHAnsi"/>
        </w:rPr>
      </w:pPr>
      <w:r w:rsidRPr="005144F1">
        <w:rPr>
          <w:rFonts w:cstheme="minorHAnsi"/>
        </w:rPr>
        <w:t>Producing Water Framework Directive (WFD) assessments</w:t>
      </w:r>
    </w:p>
    <w:p w:rsidRPr="005144F1" w:rsidR="005144F1" w:rsidP="005144F1" w:rsidRDefault="005144F1" w14:paraId="47CA16E9" w14:textId="77777777">
      <w:pPr>
        <w:numPr>
          <w:ilvl w:val="0"/>
          <w:numId w:val="23"/>
        </w:numPr>
        <w:rPr>
          <w:rFonts w:cstheme="minorHAnsi"/>
        </w:rPr>
      </w:pPr>
      <w:r w:rsidRPr="005144F1">
        <w:rPr>
          <w:rFonts w:cstheme="minorHAnsi"/>
        </w:rPr>
        <w:t>Supporting Habitats Regulations Assessments (HRA)</w:t>
      </w:r>
    </w:p>
    <w:p w:rsidRPr="005144F1" w:rsidR="005144F1" w:rsidP="005144F1" w:rsidRDefault="005144F1" w14:paraId="2EDDD5AB" w14:textId="77777777">
      <w:pPr>
        <w:numPr>
          <w:ilvl w:val="0"/>
          <w:numId w:val="23"/>
        </w:numPr>
        <w:rPr>
          <w:rFonts w:cstheme="minorHAnsi"/>
        </w:rPr>
      </w:pPr>
      <w:r w:rsidRPr="005144F1">
        <w:rPr>
          <w:rFonts w:cstheme="minorHAnsi"/>
        </w:rPr>
        <w:t>Coordinating baseline data and technical inputs from multiple environmental disciplines</w:t>
      </w:r>
    </w:p>
    <w:p w:rsidR="005144F1" w:rsidP="005144F1" w:rsidRDefault="005144F1" w14:paraId="0F5ABF9D" w14:textId="39139E5E">
      <w:pPr>
        <w:numPr>
          <w:ilvl w:val="0"/>
          <w:numId w:val="23"/>
        </w:numPr>
        <w:rPr>
          <w:rFonts w:cstheme="minorHAnsi"/>
        </w:rPr>
      </w:pPr>
      <w:r w:rsidRPr="005144F1">
        <w:rPr>
          <w:rFonts w:cstheme="minorHAnsi"/>
        </w:rPr>
        <w:t>Managing project delivery, including scheduling, data interpretation and quality assurance</w:t>
      </w:r>
    </w:p>
    <w:p w:rsidR="00E441F9" w:rsidP="005144F1" w:rsidRDefault="00D45B08" w14:paraId="10F2F2EF" w14:textId="0BAC8945">
      <w:pPr>
        <w:numPr>
          <w:ilvl w:val="0"/>
          <w:numId w:val="23"/>
        </w:numPr>
        <w:rPr>
          <w:rFonts w:cstheme="minorHAnsi"/>
        </w:rPr>
      </w:pPr>
      <w:r>
        <w:rPr>
          <w:rFonts w:cstheme="minorHAnsi"/>
        </w:rPr>
        <w:t>Project management responsibility for small to medium-sized workstreams</w:t>
      </w:r>
      <w:r w:rsidR="00B8121E">
        <w:rPr>
          <w:rFonts w:cstheme="minorHAnsi"/>
        </w:rPr>
        <w:t>, including commercials, risk management, and client facing responsibilities.</w:t>
      </w:r>
    </w:p>
    <w:p w:rsidR="00E441F9" w:rsidP="00E441F9" w:rsidRDefault="00E441F9" w14:paraId="22D5CD53" w14:textId="77777777">
      <w:pPr>
        <w:rPr>
          <w:rFonts w:cstheme="minorHAnsi"/>
        </w:rPr>
      </w:pPr>
    </w:p>
    <w:p w:rsidRPr="005144F1" w:rsidR="005144F1" w:rsidP="005144F1" w:rsidRDefault="005144F1" w14:paraId="2775B03F" w14:textId="46892013">
      <w:pPr>
        <w:rPr>
          <w:rFonts w:cstheme="minorHAnsi"/>
        </w:rPr>
      </w:pPr>
      <w:r w:rsidRPr="005144F1">
        <w:rPr>
          <w:rFonts w:cstheme="minorHAnsi"/>
        </w:rPr>
        <w:t>You will develop your skills in client engagement, project coordination, commercial awareness and technical leadership, with a clear development path toward Principal Consultant responsibilities.</w:t>
      </w:r>
      <w:r w:rsidR="004A7311">
        <w:rPr>
          <w:rFonts w:cstheme="minorHAnsi"/>
        </w:rPr>
        <w:t xml:space="preserve"> This is a unique opportunity for a role that blends t</w:t>
      </w:r>
      <w:r w:rsidR="00136A75">
        <w:rPr>
          <w:rFonts w:cstheme="minorHAnsi"/>
        </w:rPr>
        <w:t>he mix of technical author, discipline co-ordinator and project manager.</w:t>
      </w:r>
    </w:p>
    <w:p w:rsidRPr="005144F1" w:rsidR="005144F1" w:rsidP="005144F1" w:rsidRDefault="005144F1" w14:paraId="68F71BEE" w14:textId="1AB885F7">
      <w:pPr>
        <w:rPr>
          <w:rFonts w:cstheme="minorHAnsi"/>
        </w:rPr>
      </w:pPr>
    </w:p>
    <w:p w:rsidRPr="005144F1" w:rsidR="005144F1" w:rsidP="005144F1" w:rsidRDefault="005144F1" w14:paraId="6AF75865" w14:textId="77777777">
      <w:pPr>
        <w:rPr>
          <w:rFonts w:cstheme="minorHAnsi"/>
          <w:b/>
          <w:bCs/>
        </w:rPr>
      </w:pPr>
      <w:r w:rsidRPr="005144F1">
        <w:rPr>
          <w:rFonts w:cstheme="minorHAnsi"/>
          <w:b/>
          <w:bCs/>
        </w:rPr>
        <w:t>What Success Looks Like in This Role</w:t>
      </w:r>
    </w:p>
    <w:p w:rsidRPr="005144F1" w:rsidR="005144F1" w:rsidP="005144F1" w:rsidRDefault="005144F1" w14:paraId="2E06F9DA" w14:textId="6D73F454">
      <w:pPr>
        <w:rPr>
          <w:rFonts w:cstheme="minorHAnsi"/>
        </w:rPr>
      </w:pPr>
      <w:r w:rsidRPr="005144F1">
        <w:rPr>
          <w:rFonts w:cstheme="minorHAnsi"/>
        </w:rPr>
        <w:lastRenderedPageBreak/>
        <w:t>In this role, you will:</w:t>
      </w:r>
    </w:p>
    <w:p w:rsidRPr="005144F1" w:rsidR="005144F1" w:rsidP="005144F1" w:rsidRDefault="005144F1" w14:paraId="5CABEE0B" w14:textId="77777777">
      <w:pPr>
        <w:numPr>
          <w:ilvl w:val="0"/>
          <w:numId w:val="24"/>
        </w:numPr>
        <w:rPr>
          <w:rFonts w:cstheme="minorHAnsi"/>
        </w:rPr>
      </w:pPr>
      <w:r w:rsidRPr="005144F1">
        <w:rPr>
          <w:rFonts w:cstheme="minorHAnsi"/>
        </w:rPr>
        <w:t>Apply strong technical understanding to underpin delivery of water environment assessments</w:t>
      </w:r>
    </w:p>
    <w:p w:rsidRPr="005144F1" w:rsidR="005144F1" w:rsidP="005144F1" w:rsidRDefault="005144F1" w14:paraId="4AD811A2" w14:textId="77777777">
      <w:pPr>
        <w:numPr>
          <w:ilvl w:val="0"/>
          <w:numId w:val="24"/>
        </w:numPr>
        <w:rPr>
          <w:rFonts w:cstheme="minorHAnsi"/>
        </w:rPr>
      </w:pPr>
      <w:r w:rsidRPr="005144F1">
        <w:rPr>
          <w:rFonts w:cstheme="minorHAnsi"/>
        </w:rPr>
        <w:t>Coordinate multidisciplinary inputs effectively and maintain high-quality technical outputs</w:t>
      </w:r>
    </w:p>
    <w:p w:rsidRPr="005144F1" w:rsidR="005144F1" w:rsidP="005144F1" w:rsidRDefault="005144F1" w14:paraId="5E29546F" w14:textId="77777777">
      <w:pPr>
        <w:numPr>
          <w:ilvl w:val="0"/>
          <w:numId w:val="24"/>
        </w:numPr>
        <w:rPr>
          <w:rFonts w:cstheme="minorHAnsi"/>
        </w:rPr>
      </w:pPr>
      <w:r w:rsidRPr="005144F1">
        <w:rPr>
          <w:rFonts w:cstheme="minorHAnsi"/>
        </w:rPr>
        <w:t>Engage constructively with clients, regulators and stakeholders</w:t>
      </w:r>
    </w:p>
    <w:p w:rsidRPr="005144F1" w:rsidR="005144F1" w:rsidP="36253BB3" w:rsidRDefault="005144F1" w14:paraId="72990555" w14:textId="1A54E921">
      <w:pPr>
        <w:numPr>
          <w:ilvl w:val="0"/>
          <w:numId w:val="24"/>
        </w:numPr>
        <w:rPr>
          <w:rFonts w:cs="Calibri" w:cstheme="minorAscii"/>
        </w:rPr>
      </w:pPr>
      <w:r w:rsidRPr="36253BB3" w:rsidR="005144F1">
        <w:rPr>
          <w:rFonts w:cs="Calibri" w:cstheme="minorAscii"/>
        </w:rPr>
        <w:t>Deliver work in a fast</w:t>
      </w:r>
      <w:r w:rsidRPr="36253BB3" w:rsidR="51C1374C">
        <w:rPr>
          <w:rFonts w:cs="Calibri" w:cstheme="minorAscii"/>
        </w:rPr>
        <w:t xml:space="preserve"> </w:t>
      </w:r>
      <w:r w:rsidRPr="36253BB3" w:rsidR="005144F1">
        <w:rPr>
          <w:rFonts w:cs="Calibri" w:cstheme="minorAscii"/>
        </w:rPr>
        <w:t xml:space="preserve">paced, </w:t>
      </w:r>
      <w:r w:rsidRPr="36253BB3" w:rsidR="005144F1">
        <w:rPr>
          <w:rFonts w:cs="Calibri" w:cstheme="minorAscii"/>
        </w:rPr>
        <w:t>evidence</w:t>
      </w:r>
      <w:r w:rsidRPr="36253BB3" w:rsidR="5F47146E">
        <w:rPr>
          <w:rFonts w:cs="Calibri" w:cstheme="minorAscii"/>
        </w:rPr>
        <w:t xml:space="preserve"> </w:t>
      </w:r>
      <w:r w:rsidRPr="36253BB3" w:rsidR="005144F1">
        <w:rPr>
          <w:rFonts w:cs="Calibri" w:cstheme="minorAscii"/>
        </w:rPr>
        <w:t>led</w:t>
      </w:r>
      <w:r w:rsidRPr="36253BB3" w:rsidR="005144F1">
        <w:rPr>
          <w:rFonts w:cs="Calibri" w:cstheme="minorAscii"/>
        </w:rPr>
        <w:t xml:space="preserve"> environment with strong attention to detail</w:t>
      </w:r>
      <w:r w:rsidRPr="005144F1">
        <w:rPr>
          <w:rFonts w:cstheme="minorHAnsi"/>
        </w:rPr>
        <w:noBreakHyphen/>
        <w:t>paced, evidence</w:t>
      </w:r>
      <w:r w:rsidRPr="005144F1">
        <w:rPr>
          <w:rFonts w:cstheme="minorHAnsi"/>
        </w:rPr>
        <w:noBreakHyphen/>
        <w:t>led environment with strong attention to detail</w:t>
      </w:r>
    </w:p>
    <w:p w:rsidR="005144F1" w:rsidP="005144F1" w:rsidRDefault="005144F1" w14:paraId="736E7401" w14:textId="77777777">
      <w:pPr>
        <w:numPr>
          <w:ilvl w:val="0"/>
          <w:numId w:val="24"/>
        </w:numPr>
        <w:rPr>
          <w:rFonts w:cstheme="minorHAnsi"/>
        </w:rPr>
      </w:pPr>
      <w:r w:rsidRPr="005144F1">
        <w:rPr>
          <w:rFonts w:cstheme="minorHAnsi"/>
        </w:rPr>
        <w:t>Demonstrate growing leadership capability and clear readiness for progression</w:t>
      </w:r>
    </w:p>
    <w:p w:rsidRPr="005A3349" w:rsidR="005A3349" w:rsidP="36253BB3" w:rsidRDefault="00474505" w14:paraId="372DC3C5" w14:textId="2EFFAC91">
      <w:pPr>
        <w:pStyle w:val="Normal"/>
        <w:numPr>
          <w:ilvl w:val="0"/>
          <w:numId w:val="24"/>
        </w:numPr>
        <w:suppressLineNumbers w:val="0"/>
        <w:bidi w:val="0"/>
        <w:spacing w:before="0" w:beforeAutospacing="off" w:after="0" w:afterAutospacing="off" w:line="259" w:lineRule="auto"/>
        <w:ind w:left="720" w:right="0" w:hanging="360"/>
        <w:jc w:val="left"/>
        <w:rPr>
          <w:rFonts w:cs="Calibri" w:cstheme="minorAscii"/>
        </w:rPr>
      </w:pPr>
      <w:r w:rsidRPr="36253BB3" w:rsidR="00474505">
        <w:rPr>
          <w:rFonts w:cs="Calibri" w:cstheme="minorAscii"/>
        </w:rPr>
        <w:t>Demonstrate s</w:t>
      </w:r>
      <w:r w:rsidRPr="36253BB3" w:rsidR="00474505">
        <w:rPr>
          <w:rFonts w:ascii="Calibri" w:hAnsi="Calibri" w:eastAsia="Calibri" w:cs="Calibri" w:asciiTheme="minorAscii" w:hAnsiTheme="minorAscii" w:eastAsiaTheme="minorAscii" w:cstheme="minorAscii"/>
          <w:color w:val="auto"/>
          <w:sz w:val="22"/>
          <w:szCs w:val="22"/>
          <w:lang w:eastAsia="en-US" w:bidi="ar-SA"/>
        </w:rPr>
        <w:t xml:space="preserve">trong project management skills – including proactive </w:t>
      </w:r>
      <w:r w:rsidRPr="36253BB3" w:rsidR="005A3349">
        <w:rPr>
          <w:rFonts w:ascii="Calibri" w:hAnsi="Calibri" w:eastAsia="Calibri" w:cs="Calibri" w:asciiTheme="minorAscii" w:hAnsiTheme="minorAscii" w:eastAsiaTheme="minorAscii" w:cstheme="minorAscii"/>
          <w:color w:val="auto"/>
          <w:sz w:val="22"/>
          <w:szCs w:val="22"/>
          <w:lang w:eastAsia="en-US" w:bidi="ar-SA"/>
        </w:rPr>
        <w:t>planning, clear task allocation, monitoring progress, and keeping delivery on track</w:t>
      </w:r>
      <w:r w:rsidRPr="36253BB3" w:rsidR="005A3349">
        <w:rPr>
          <w:rFonts w:ascii="Calibri" w:hAnsi="Calibri" w:eastAsia="Calibri" w:cs="Calibri" w:asciiTheme="minorAscii" w:hAnsiTheme="minorAscii" w:eastAsiaTheme="minorAscii" w:cstheme="minorAscii"/>
          <w:color w:val="auto"/>
          <w:sz w:val="22"/>
          <w:szCs w:val="22"/>
          <w:lang w:eastAsia="en-US" w:bidi="ar-SA"/>
        </w:rPr>
        <w:t xml:space="preserve"> </w:t>
      </w:r>
    </w:p>
    <w:p w:rsidRPr="00F41B7B" w:rsidR="00F41B7B" w:rsidP="36253BB3" w:rsidRDefault="00F41B7B" w14:paraId="3EA8B214" w14:textId="5A5CD420">
      <w:pPr>
        <w:pStyle w:val="Normal"/>
        <w:numPr>
          <w:ilvl w:val="0"/>
          <w:numId w:val="24"/>
        </w:numPr>
        <w:suppressLineNumbers w:val="0"/>
        <w:bidi w:val="0"/>
        <w:spacing w:before="0" w:beforeAutospacing="off" w:after="0" w:afterAutospacing="off" w:line="259" w:lineRule="auto"/>
        <w:ind w:left="720" w:right="0" w:hanging="360"/>
        <w:jc w:val="left"/>
        <w:rPr>
          <w:rFonts w:cs="Calibri" w:cstheme="minorAscii"/>
        </w:rPr>
      </w:pPr>
      <w:r w:rsidRPr="36253BB3" w:rsidR="00F41B7B">
        <w:rPr>
          <w:rFonts w:cs="Calibri" w:cstheme="minorAscii"/>
        </w:rPr>
        <w:t xml:space="preserve">Lead discrete work packages, ensuring they meet agreed scope, timescales, budget </w:t>
      </w:r>
      <w:r w:rsidRPr="36253BB3" w:rsidR="00F41B7B">
        <w:rPr>
          <w:rFonts w:cs="Calibri" w:cstheme="minorAscii"/>
        </w:rPr>
        <w:t>constraints</w:t>
      </w:r>
      <w:r w:rsidRPr="36253BB3" w:rsidR="00F41B7B">
        <w:rPr>
          <w:rFonts w:cs="Calibri" w:cstheme="minorAscii"/>
        </w:rPr>
        <w:t xml:space="preserve"> and quality standards</w:t>
      </w:r>
    </w:p>
    <w:p w:rsidRPr="005144F1" w:rsidR="00474505" w:rsidP="00BE04F1" w:rsidRDefault="00474505" w14:paraId="731AA626" w14:textId="71BC1FC6">
      <w:pPr>
        <w:rPr>
          <w:rFonts w:cstheme="minorHAnsi"/>
        </w:rPr>
      </w:pPr>
    </w:p>
    <w:p w:rsidRPr="005144F1" w:rsidR="005144F1" w:rsidP="005144F1" w:rsidRDefault="005144F1" w14:paraId="197D8A5C" w14:textId="77777777">
      <w:pPr>
        <w:rPr>
          <w:rFonts w:cstheme="minorHAnsi"/>
          <w:b/>
          <w:bCs/>
        </w:rPr>
      </w:pPr>
      <w:r w:rsidRPr="005144F1">
        <w:rPr>
          <w:rFonts w:cstheme="minorHAnsi"/>
          <w:b/>
          <w:bCs/>
        </w:rPr>
        <w:t>Key Responsibilities</w:t>
      </w:r>
    </w:p>
    <w:p w:rsidRPr="005144F1" w:rsidR="005144F1" w:rsidP="005144F1" w:rsidRDefault="005144F1" w14:paraId="0031AD4A" w14:textId="54543448">
      <w:pPr>
        <w:rPr>
          <w:rFonts w:cstheme="minorHAnsi"/>
          <w:b/>
          <w:bCs/>
        </w:rPr>
      </w:pPr>
      <w:r w:rsidRPr="005144F1">
        <w:rPr>
          <w:rFonts w:cstheme="minorHAnsi"/>
          <w:b/>
          <w:bCs/>
        </w:rPr>
        <w:t>Technical and Project Delivery</w:t>
      </w:r>
    </w:p>
    <w:p w:rsidRPr="005144F1" w:rsidR="005144F1" w:rsidP="36253BB3" w:rsidRDefault="005144F1" w14:paraId="0CD19666" w14:textId="321A95F4">
      <w:pPr>
        <w:numPr>
          <w:ilvl w:val="0"/>
          <w:numId w:val="25"/>
        </w:numPr>
        <w:rPr>
          <w:rFonts w:cs="Calibri" w:cstheme="minorAscii"/>
        </w:rPr>
      </w:pPr>
      <w:r w:rsidRPr="36253BB3" w:rsidR="005144F1">
        <w:rPr>
          <w:rFonts w:cs="Calibri" w:cstheme="minorAscii"/>
        </w:rPr>
        <w:t xml:space="preserve">Coordinate and integrate technical contributions across </w:t>
      </w:r>
      <w:r w:rsidRPr="36253BB3" w:rsidR="005144F1">
        <w:rPr>
          <w:rFonts w:cs="Calibri" w:cstheme="minorAscii"/>
        </w:rPr>
        <w:t>water</w:t>
      </w:r>
      <w:r w:rsidRPr="36253BB3" w:rsidR="40B0F50B">
        <w:rPr>
          <w:rFonts w:cs="Calibri" w:cstheme="minorAscii"/>
        </w:rPr>
        <w:t xml:space="preserve"> </w:t>
      </w:r>
      <w:r w:rsidRPr="36253BB3" w:rsidR="005144F1">
        <w:rPr>
          <w:rFonts w:cs="Calibri" w:cstheme="minorAscii"/>
        </w:rPr>
        <w:t>r</w:t>
      </w:r>
      <w:r w:rsidRPr="36253BB3" w:rsidR="005144F1">
        <w:rPr>
          <w:rFonts w:cs="Calibri" w:cstheme="minorAscii"/>
        </w:rPr>
        <w:t>elated disciplines</w:t>
      </w:r>
      <w:r w:rsidRPr="005144F1">
        <w:rPr>
          <w:rFonts w:cstheme="minorHAnsi"/>
        </w:rPr>
        <w:noBreakHyphen/>
        <w:t>related disciplines</w:t>
      </w:r>
    </w:p>
    <w:p w:rsidRPr="005144F1" w:rsidR="005144F1" w:rsidP="36253BB3" w:rsidRDefault="005144F1" w14:paraId="5F838878" w14:textId="77777777">
      <w:pPr>
        <w:pStyle w:val="Normal"/>
        <w:numPr>
          <w:ilvl w:val="0"/>
          <w:numId w:val="25"/>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Prepare and review EIA, WFD and HRA assessment components</w:t>
      </w:r>
    </w:p>
    <w:p w:rsidRPr="005144F1" w:rsidR="005144F1" w:rsidP="36253BB3" w:rsidRDefault="005144F1" w14:paraId="54173B66" w14:textId="77777777">
      <w:pPr>
        <w:pStyle w:val="Normal"/>
        <w:numPr>
          <w:ilvl w:val="0"/>
          <w:numId w:val="25"/>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 xml:space="preserve">Gather, </w:t>
      </w:r>
      <w:r w:rsidRPr="36253BB3" w:rsidR="005144F1">
        <w:rPr>
          <w:rFonts w:cs="Calibri" w:cstheme="minorAscii"/>
        </w:rPr>
        <w:t>analyse</w:t>
      </w:r>
      <w:r w:rsidRPr="36253BB3" w:rsidR="005144F1">
        <w:rPr>
          <w:rFonts w:cs="Calibri" w:cstheme="minorAscii"/>
        </w:rPr>
        <w:t xml:space="preserve"> and interpret environmental data</w:t>
      </w:r>
    </w:p>
    <w:p w:rsidRPr="005144F1" w:rsidR="005144F1" w:rsidP="36253BB3" w:rsidRDefault="005144F1" w14:paraId="1A4EA47B" w14:textId="77777777">
      <w:pPr>
        <w:pStyle w:val="Normal"/>
        <w:numPr>
          <w:ilvl w:val="0"/>
          <w:numId w:val="25"/>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Ensure high-quality reporting and adherence to agreed timelines and budgets</w:t>
      </w:r>
    </w:p>
    <w:p w:rsidRPr="005035D5" w:rsidR="005035D5" w:rsidP="36253BB3" w:rsidRDefault="005035D5" w14:paraId="65C30133" w14:textId="419E0F2E">
      <w:pPr>
        <w:pStyle w:val="Normal"/>
        <w:numPr>
          <w:ilvl w:val="0"/>
          <w:numId w:val="25"/>
        </w:numPr>
        <w:suppressLineNumbers w:val="0"/>
        <w:bidi w:val="0"/>
        <w:spacing w:before="0" w:beforeAutospacing="off" w:after="0" w:afterAutospacing="off" w:line="259" w:lineRule="auto"/>
        <w:ind w:left="720" w:right="0" w:hanging="360"/>
        <w:jc w:val="left"/>
        <w:rPr>
          <w:rFonts w:cs="Calibri" w:cstheme="minorAscii"/>
        </w:rPr>
      </w:pPr>
      <w:r w:rsidRPr="36253BB3" w:rsidR="005035D5">
        <w:rPr>
          <w:rFonts w:cs="Calibri" w:cstheme="minorAscii"/>
        </w:rPr>
        <w:t xml:space="preserve">Plan and manage project workstreams, including defining tasks, estimating effort, setting schedules, and monitoring delivery against deadlines </w:t>
      </w:r>
    </w:p>
    <w:p w:rsidRPr="005035D5" w:rsidR="005035D5" w:rsidP="36253BB3" w:rsidRDefault="005035D5" w14:paraId="0511E051" w14:textId="67B94062">
      <w:pPr>
        <w:pStyle w:val="Normal"/>
        <w:numPr>
          <w:ilvl w:val="0"/>
          <w:numId w:val="25"/>
        </w:numPr>
        <w:suppressLineNumbers w:val="0"/>
        <w:bidi w:val="0"/>
        <w:spacing w:before="0" w:beforeAutospacing="off" w:after="0" w:afterAutospacing="off" w:line="259" w:lineRule="auto"/>
        <w:ind w:left="720" w:right="0" w:hanging="360"/>
        <w:jc w:val="left"/>
        <w:rPr>
          <w:rFonts w:cs="Calibri" w:cstheme="minorAscii"/>
        </w:rPr>
      </w:pPr>
      <w:r w:rsidRPr="36253BB3" w:rsidR="005035D5">
        <w:rPr>
          <w:rFonts w:cs="Calibri" w:cstheme="minorAscii"/>
        </w:rPr>
        <w:t xml:space="preserve">Support the management of project risks, scope changes, and resource requirements, escalating issues where necessary </w:t>
      </w:r>
    </w:p>
    <w:p w:rsidRPr="005035D5" w:rsidR="00BE04F1" w:rsidP="36253BB3" w:rsidRDefault="005035D5" w14:paraId="6EE6C564" w14:textId="0C4C68C6">
      <w:pPr>
        <w:pStyle w:val="Normal"/>
        <w:numPr>
          <w:ilvl w:val="0"/>
          <w:numId w:val="25"/>
        </w:numPr>
        <w:suppressLineNumbers w:val="0"/>
        <w:bidi w:val="0"/>
        <w:spacing w:before="0" w:beforeAutospacing="off" w:after="0" w:afterAutospacing="off" w:line="259" w:lineRule="auto"/>
        <w:ind w:left="720" w:right="0" w:hanging="360"/>
        <w:jc w:val="left"/>
        <w:rPr>
          <w:rFonts w:cs="Calibri" w:cstheme="minorAscii"/>
        </w:rPr>
      </w:pPr>
      <w:r w:rsidRPr="36253BB3" w:rsidR="005035D5">
        <w:rPr>
          <w:rFonts w:cs="Calibri" w:cstheme="minorAscii"/>
        </w:rPr>
        <w:t xml:space="preserve">Maintain </w:t>
      </w:r>
      <w:r w:rsidRPr="36253BB3" w:rsidR="005035D5">
        <w:rPr>
          <w:rFonts w:cs="Calibri" w:cstheme="minorAscii"/>
        </w:rPr>
        <w:t>accurate</w:t>
      </w:r>
      <w:r w:rsidRPr="36253BB3" w:rsidR="005035D5">
        <w:rPr>
          <w:rFonts w:cs="Calibri" w:cstheme="minorAscii"/>
        </w:rPr>
        <w:t xml:space="preserve"> project documentation, action logs, decision </w:t>
      </w:r>
      <w:r w:rsidRPr="36253BB3" w:rsidR="005035D5">
        <w:rPr>
          <w:rFonts w:cs="Calibri" w:cstheme="minorAscii"/>
        </w:rPr>
        <w:t>records</w:t>
      </w:r>
      <w:r w:rsidRPr="36253BB3" w:rsidR="005035D5">
        <w:rPr>
          <w:rFonts w:cs="Calibri" w:cstheme="minorAscii"/>
        </w:rPr>
        <w:t xml:space="preserve"> and progress updates</w:t>
      </w:r>
    </w:p>
    <w:p w:rsidRPr="005144F1" w:rsidR="005144F1" w:rsidP="36253BB3" w:rsidRDefault="005144F1" w14:paraId="5608AFCA" w14:textId="5A5B4593">
      <w:pPr>
        <w:pStyle w:val="Normal"/>
        <w:numPr>
          <w:ilvl w:val="0"/>
          <w:numId w:val="25"/>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Support Principal Consultants in managing medium</w:t>
      </w:r>
      <w:r w:rsidRPr="36253BB3" w:rsidR="6A2CB307">
        <w:rPr>
          <w:rFonts w:cs="Calibri" w:cstheme="minorAscii"/>
        </w:rPr>
        <w:t xml:space="preserve"> </w:t>
      </w:r>
      <w:r w:rsidRPr="36253BB3" w:rsidR="005144F1">
        <w:rPr>
          <w:rFonts w:cs="Calibri" w:cstheme="minorAscii"/>
        </w:rPr>
        <w:t>to</w:t>
      </w:r>
      <w:r w:rsidRPr="36253BB3" w:rsidR="3E27FB14">
        <w:rPr>
          <w:rFonts w:cs="Calibri" w:cstheme="minorAscii"/>
        </w:rPr>
        <w:t xml:space="preserve"> </w:t>
      </w:r>
      <w:r w:rsidRPr="36253BB3" w:rsidR="005144F1">
        <w:rPr>
          <w:rFonts w:cs="Calibri" w:cstheme="minorAscii"/>
        </w:rPr>
        <w:t>large project workstreams</w:t>
      </w:r>
      <w:r w:rsidRPr="005144F1">
        <w:rPr>
          <w:rFonts w:cstheme="minorHAnsi"/>
        </w:rPr>
        <w:noBreakHyphen/>
        <w:t>to</w:t>
      </w:r>
      <w:r w:rsidRPr="005144F1">
        <w:rPr>
          <w:rFonts w:cstheme="minorHAnsi"/>
        </w:rPr>
        <w:noBreakHyphen/>
        <w:t>large project workstreams</w:t>
      </w:r>
    </w:p>
    <w:p w:rsidR="00BE01B7" w:rsidP="005144F1" w:rsidRDefault="00BE01B7" w14:paraId="6B1D3FD2" w14:textId="77777777">
      <w:pPr>
        <w:rPr>
          <w:rFonts w:cstheme="minorHAnsi"/>
          <w:b/>
          <w:bCs/>
        </w:rPr>
      </w:pPr>
    </w:p>
    <w:p w:rsidRPr="005144F1" w:rsidR="005144F1" w:rsidP="005144F1" w:rsidRDefault="005144F1" w14:paraId="264CBF90" w14:textId="2134368B">
      <w:pPr>
        <w:rPr>
          <w:rFonts w:cstheme="minorHAnsi"/>
          <w:b/>
          <w:bCs/>
        </w:rPr>
      </w:pPr>
      <w:r w:rsidRPr="005144F1">
        <w:rPr>
          <w:rFonts w:cstheme="minorHAnsi"/>
          <w:b/>
          <w:bCs/>
        </w:rPr>
        <w:t>Client and Stakeholder Engagement</w:t>
      </w:r>
    </w:p>
    <w:p w:rsidRPr="005144F1" w:rsidR="005144F1" w:rsidP="005144F1" w:rsidRDefault="005144F1" w14:paraId="695DAF5B" w14:textId="77777777">
      <w:pPr>
        <w:numPr>
          <w:ilvl w:val="0"/>
          <w:numId w:val="26"/>
        </w:numPr>
        <w:rPr>
          <w:rFonts w:cstheme="minorHAnsi"/>
        </w:rPr>
      </w:pPr>
      <w:r w:rsidRPr="005144F1">
        <w:rPr>
          <w:rFonts w:cstheme="minorHAnsi"/>
        </w:rPr>
        <w:t>Attend client meetings and support the management of client expectations</w:t>
      </w:r>
    </w:p>
    <w:p w:rsidRPr="005144F1" w:rsidR="005144F1" w:rsidP="36253BB3" w:rsidRDefault="005144F1" w14:paraId="4A1D312A" w14:textId="77777777">
      <w:pPr>
        <w:pStyle w:val="Normal"/>
        <w:numPr>
          <w:ilvl w:val="0"/>
          <w:numId w:val="26"/>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Communicate technical matters clearly to non</w:t>
      </w:r>
      <w:r w:rsidRPr="36253BB3" w:rsidR="005144F1">
        <w:rPr>
          <w:rFonts w:cs="Calibri" w:cstheme="minorAscii"/>
        </w:rPr>
        <w:t>technical audiences</w:t>
      </w:r>
      <w:r w:rsidRPr="005144F1">
        <w:rPr>
          <w:rFonts w:cstheme="minorHAnsi"/>
        </w:rPr>
        <w:noBreakHyphen/>
        <w:t>technical audiences</w:t>
      </w:r>
    </w:p>
    <w:p w:rsidR="005144F1" w:rsidP="36253BB3" w:rsidRDefault="005144F1" w14:paraId="5CF402CE" w14:textId="77777777">
      <w:pPr>
        <w:pStyle w:val="Normal"/>
        <w:numPr>
          <w:ilvl w:val="0"/>
          <w:numId w:val="26"/>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Support engagement with statutory consultees, including SNCBs</w:t>
      </w:r>
    </w:p>
    <w:p w:rsidRPr="006600FB" w:rsidR="006600FB" w:rsidP="36253BB3" w:rsidRDefault="006600FB" w14:paraId="327B484F" w14:textId="777910DC">
      <w:pPr>
        <w:pStyle w:val="Normal"/>
        <w:numPr>
          <w:ilvl w:val="0"/>
          <w:numId w:val="26"/>
        </w:numPr>
        <w:suppressLineNumbers w:val="0"/>
        <w:bidi w:val="0"/>
        <w:spacing w:before="0" w:beforeAutospacing="off" w:after="0" w:afterAutospacing="off" w:line="259" w:lineRule="auto"/>
        <w:ind w:left="720" w:right="0" w:hanging="360"/>
        <w:jc w:val="left"/>
        <w:rPr>
          <w:rFonts w:cs="Calibri" w:cstheme="minorAscii"/>
        </w:rPr>
      </w:pPr>
      <w:r w:rsidRPr="36253BB3" w:rsidR="006600FB">
        <w:rPr>
          <w:rFonts w:cs="Calibri" w:cstheme="minorAscii"/>
        </w:rPr>
        <w:t>Present workstream-level progress confidently and contribute to forward planning discussions</w:t>
      </w:r>
    </w:p>
    <w:p w:rsidR="00BE01B7" w:rsidP="005144F1" w:rsidRDefault="00BE01B7" w14:paraId="436BE6BB" w14:textId="77777777">
      <w:pPr>
        <w:rPr>
          <w:rFonts w:cstheme="minorHAnsi"/>
          <w:b/>
          <w:bCs/>
        </w:rPr>
      </w:pPr>
    </w:p>
    <w:p w:rsidRPr="005144F1" w:rsidR="005144F1" w:rsidP="005144F1" w:rsidRDefault="005144F1" w14:paraId="181C7DEB" w14:textId="5C264683">
      <w:pPr>
        <w:rPr>
          <w:rFonts w:cstheme="minorHAnsi"/>
          <w:b/>
          <w:bCs/>
        </w:rPr>
      </w:pPr>
      <w:r w:rsidRPr="005144F1">
        <w:rPr>
          <w:rFonts w:cstheme="minorHAnsi"/>
          <w:b/>
          <w:bCs/>
        </w:rPr>
        <w:t>Team and Professional Development</w:t>
      </w:r>
    </w:p>
    <w:p w:rsidRPr="005144F1" w:rsidR="005144F1" w:rsidP="36253BB3" w:rsidRDefault="005144F1" w14:paraId="18175520" w14:textId="77777777">
      <w:pPr>
        <w:pStyle w:val="Normal"/>
        <w:numPr>
          <w:ilvl w:val="0"/>
          <w:numId w:val="27"/>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Mentor junior staff and contribute to building team capability</w:t>
      </w:r>
    </w:p>
    <w:p w:rsidRPr="006600FB" w:rsidR="006600FB" w:rsidP="36253BB3" w:rsidRDefault="006600FB" w14:paraId="17C0E6E0" w14:textId="77777777">
      <w:pPr>
        <w:pStyle w:val="Normal"/>
        <w:numPr>
          <w:ilvl w:val="0"/>
          <w:numId w:val="27"/>
        </w:numPr>
        <w:suppressLineNumbers w:val="0"/>
        <w:bidi w:val="0"/>
        <w:spacing w:before="0" w:beforeAutospacing="off" w:after="0" w:afterAutospacing="off" w:line="259" w:lineRule="auto"/>
        <w:ind w:left="720" w:right="0" w:hanging="360"/>
        <w:jc w:val="left"/>
        <w:rPr>
          <w:rFonts w:cs="Calibri" w:cstheme="minorAscii"/>
        </w:rPr>
      </w:pPr>
      <w:r w:rsidRPr="36253BB3" w:rsidR="006600FB">
        <w:rPr>
          <w:rFonts w:cs="Calibri" w:cstheme="minorAscii"/>
        </w:rPr>
        <w:t>Model good project management behaviours — structured planning, clarity of task ownership, and proactive communication</w:t>
      </w:r>
    </w:p>
    <w:p w:rsidRPr="005144F1" w:rsidR="005144F1" w:rsidP="36253BB3" w:rsidRDefault="005144F1" w14:paraId="17A09F66" w14:textId="77777777">
      <w:pPr>
        <w:pStyle w:val="Normal"/>
        <w:numPr>
          <w:ilvl w:val="0"/>
          <w:numId w:val="27"/>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Contribute to knowledge sharing and continuous improvement across the team</w:t>
      </w:r>
    </w:p>
    <w:p w:rsidR="00BE01B7" w:rsidP="005144F1" w:rsidRDefault="00BE01B7" w14:paraId="3E10262D" w14:textId="77777777">
      <w:pPr>
        <w:rPr>
          <w:rFonts w:cstheme="minorHAnsi"/>
          <w:b/>
          <w:bCs/>
        </w:rPr>
      </w:pPr>
    </w:p>
    <w:p w:rsidRPr="005144F1" w:rsidR="005144F1" w:rsidP="005144F1" w:rsidRDefault="005144F1" w14:paraId="080FBA4A" w14:textId="1D7F774A">
      <w:pPr>
        <w:rPr>
          <w:rFonts w:cstheme="minorHAnsi"/>
          <w:b/>
          <w:bCs/>
        </w:rPr>
      </w:pPr>
      <w:r w:rsidRPr="005144F1">
        <w:rPr>
          <w:rFonts w:cstheme="minorHAnsi"/>
          <w:b/>
          <w:bCs/>
        </w:rPr>
        <w:t>Business Development</w:t>
      </w:r>
    </w:p>
    <w:p w:rsidRPr="005144F1" w:rsidR="005144F1" w:rsidP="36253BB3" w:rsidRDefault="005144F1" w14:paraId="5E6A5F21" w14:textId="77777777">
      <w:pPr>
        <w:pStyle w:val="Normal"/>
        <w:numPr>
          <w:ilvl w:val="0"/>
          <w:numId w:val="28"/>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 xml:space="preserve">Support the preparation of tenders, </w:t>
      </w:r>
      <w:r w:rsidRPr="36253BB3" w:rsidR="005144F1">
        <w:rPr>
          <w:rFonts w:cs="Calibri" w:cstheme="minorAscii"/>
        </w:rPr>
        <w:t>bids</w:t>
      </w:r>
      <w:r w:rsidRPr="36253BB3" w:rsidR="005144F1">
        <w:rPr>
          <w:rFonts w:cs="Calibri" w:cstheme="minorAscii"/>
        </w:rPr>
        <w:t xml:space="preserve"> and proposals</w:t>
      </w:r>
    </w:p>
    <w:p w:rsidR="005144F1" w:rsidP="36253BB3" w:rsidRDefault="005144F1" w14:paraId="31D0624F" w14:textId="77777777">
      <w:pPr>
        <w:pStyle w:val="Normal"/>
        <w:numPr>
          <w:ilvl w:val="0"/>
          <w:numId w:val="28"/>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Identify</w:t>
      </w:r>
      <w:r w:rsidRPr="36253BB3" w:rsidR="005144F1">
        <w:rPr>
          <w:rFonts w:cs="Calibri" w:cstheme="minorAscii"/>
        </w:rPr>
        <w:t xml:space="preserve"> opportunities within existing and new client relationships</w:t>
      </w:r>
    </w:p>
    <w:p w:rsidRPr="00D021C1" w:rsidR="00BE01B7" w:rsidP="36253BB3" w:rsidRDefault="00B626D7" w14:paraId="5C7ADA38" w14:textId="65B642BB">
      <w:pPr>
        <w:pStyle w:val="Normal"/>
        <w:numPr>
          <w:ilvl w:val="0"/>
          <w:numId w:val="28"/>
        </w:numPr>
        <w:suppressLineNumbers w:val="0"/>
        <w:bidi w:val="0"/>
        <w:spacing w:before="0" w:beforeAutospacing="off" w:after="0" w:afterAutospacing="off" w:line="259" w:lineRule="auto"/>
        <w:ind w:left="720" w:right="0" w:hanging="360"/>
        <w:jc w:val="left"/>
        <w:rPr>
          <w:rFonts w:cs="Calibri" w:cstheme="minorAscii"/>
        </w:rPr>
      </w:pPr>
      <w:r w:rsidRPr="36253BB3" w:rsidR="00B626D7">
        <w:rPr>
          <w:rFonts w:cs="Calibri" w:cstheme="minorAscii"/>
        </w:rPr>
        <w:t xml:space="preserve">Support development of project delivery plans and resource schedules </w:t>
      </w:r>
    </w:p>
    <w:p w:rsidRPr="00D021C1" w:rsidR="00D021C1" w:rsidP="00D021C1" w:rsidRDefault="00D021C1" w14:paraId="44060917" w14:textId="77777777">
      <w:pPr>
        <w:pStyle w:val="ListParagraph"/>
        <w:spacing w:line="300" w:lineRule="atLeast"/>
        <w:rPr>
          <w:rFonts w:cstheme="minorHAnsi"/>
          <w:b/>
          <w:bCs/>
        </w:rPr>
      </w:pPr>
    </w:p>
    <w:p w:rsidRPr="005144F1" w:rsidR="005144F1" w:rsidP="005144F1" w:rsidRDefault="005144F1" w14:paraId="22584B11" w14:textId="0C957374">
      <w:pPr>
        <w:rPr>
          <w:rFonts w:cstheme="minorHAnsi"/>
          <w:b/>
          <w:bCs/>
        </w:rPr>
      </w:pPr>
      <w:r w:rsidRPr="005144F1">
        <w:rPr>
          <w:rFonts w:cstheme="minorHAnsi"/>
          <w:b/>
          <w:bCs/>
        </w:rPr>
        <w:t>Health, Safety and Quality</w:t>
      </w:r>
    </w:p>
    <w:p w:rsidRPr="00D424B1" w:rsidR="00735CC1" w:rsidP="00735CC1" w:rsidRDefault="00735CC1" w14:paraId="6F3D11A7" w14:textId="77777777">
      <w:pPr>
        <w:numPr>
          <w:ilvl w:val="0"/>
          <w:numId w:val="33"/>
        </w:numPr>
        <w:rPr>
          <w:rFonts w:cstheme="minorHAnsi"/>
          <w:iCs/>
        </w:rPr>
      </w:pPr>
      <w:r w:rsidRPr="00D424B1">
        <w:rPr>
          <w:rFonts w:cstheme="minorHAnsi"/>
          <w:iCs/>
        </w:rPr>
        <w:t>Take responsibility for your own health and safety and that of colleagues.</w:t>
      </w:r>
    </w:p>
    <w:p w:rsidRPr="00D424B1" w:rsidR="00735CC1" w:rsidP="00735CC1" w:rsidRDefault="00735CC1" w14:paraId="14DB2D34" w14:textId="77777777">
      <w:pPr>
        <w:numPr>
          <w:ilvl w:val="0"/>
          <w:numId w:val="33"/>
        </w:numPr>
        <w:rPr>
          <w:rFonts w:cstheme="minorHAnsi"/>
          <w:iCs/>
        </w:rPr>
      </w:pPr>
      <w:r w:rsidRPr="00D424B1">
        <w:rPr>
          <w:rFonts w:cstheme="minorHAnsi"/>
          <w:iCs/>
        </w:rPr>
        <w:t>Complete mandatory training and follow best practice in project and fieldwork activities.</w:t>
      </w:r>
    </w:p>
    <w:p w:rsidRPr="005144F1" w:rsidR="005144F1" w:rsidP="005144F1" w:rsidRDefault="005144F1" w14:paraId="650C92F1" w14:textId="43B494F6">
      <w:pPr>
        <w:rPr>
          <w:rFonts w:cstheme="minorHAnsi"/>
        </w:rPr>
      </w:pPr>
    </w:p>
    <w:p w:rsidRPr="005144F1" w:rsidR="005144F1" w:rsidP="005144F1" w:rsidRDefault="005144F1" w14:paraId="2E6E2342" w14:textId="77777777">
      <w:pPr>
        <w:rPr>
          <w:rFonts w:cstheme="minorHAnsi"/>
          <w:b/>
          <w:bCs/>
        </w:rPr>
      </w:pPr>
      <w:r w:rsidRPr="005144F1">
        <w:rPr>
          <w:rFonts w:cstheme="minorHAnsi"/>
          <w:b/>
          <w:bCs/>
        </w:rPr>
        <w:t>Skills, Knowledge, Experience &amp; Qualifications</w:t>
      </w:r>
    </w:p>
    <w:p w:rsidRPr="005144F1" w:rsidR="005144F1" w:rsidP="005144F1" w:rsidRDefault="005144F1" w14:paraId="524B708B" w14:textId="77777777">
      <w:pPr>
        <w:rPr>
          <w:rFonts w:cstheme="minorHAnsi"/>
          <w:b/>
          <w:bCs/>
        </w:rPr>
      </w:pPr>
      <w:r w:rsidRPr="005144F1">
        <w:rPr>
          <w:rFonts w:cstheme="minorHAnsi"/>
          <w:b/>
          <w:bCs/>
        </w:rPr>
        <w:t>Essential</w:t>
      </w:r>
    </w:p>
    <w:p w:rsidRPr="005144F1" w:rsidR="005144F1" w:rsidP="36253BB3" w:rsidRDefault="005144F1" w14:paraId="33296EF8" w14:textId="77777777">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MSc or PhD in Environmental Science or a related field, or equivalent professional experience</w:t>
      </w:r>
    </w:p>
    <w:p w:rsidRPr="005144F1" w:rsidR="005144F1" w:rsidP="36253BB3" w:rsidRDefault="005144F1" w14:paraId="5792FE34" w14:textId="77777777">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Minimum 3 years’ experience in environmental consultancy</w:t>
      </w:r>
    </w:p>
    <w:p w:rsidRPr="005144F1" w:rsidR="005144F1" w:rsidP="36253BB3" w:rsidRDefault="005144F1" w14:paraId="3D2EF020" w14:textId="77777777">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Strong understanding of environmental legislation (especially WFD)</w:t>
      </w:r>
    </w:p>
    <w:p w:rsidRPr="005144F1" w:rsidR="005144F1" w:rsidP="36253BB3" w:rsidRDefault="005144F1" w14:paraId="4CBED04B" w14:textId="2C7F8EDD">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 xml:space="preserve">Experience contributing to or coordinating </w:t>
      </w:r>
      <w:r w:rsidRPr="36253BB3" w:rsidR="005144F1">
        <w:rPr>
          <w:rFonts w:cs="Calibri" w:cstheme="minorAscii"/>
        </w:rPr>
        <w:t>water</w:t>
      </w:r>
      <w:r w:rsidRPr="36253BB3" w:rsidR="0306C06F">
        <w:rPr>
          <w:rFonts w:cs="Calibri" w:cstheme="minorAscii"/>
        </w:rPr>
        <w:t xml:space="preserve"> </w:t>
      </w:r>
      <w:r w:rsidRPr="36253BB3" w:rsidR="005144F1">
        <w:rPr>
          <w:rFonts w:cs="Calibri" w:cstheme="minorAscii"/>
        </w:rPr>
        <w:t>related</w:t>
      </w:r>
      <w:r w:rsidRPr="36253BB3" w:rsidR="005144F1">
        <w:rPr>
          <w:rFonts w:cs="Calibri" w:cstheme="minorAscii"/>
        </w:rPr>
        <w:t xml:space="preserve"> EIA and WFD assessments</w:t>
      </w:r>
      <w:r w:rsidRPr="005144F1">
        <w:rPr>
          <w:rFonts w:cstheme="minorHAnsi"/>
        </w:rPr>
        <w:noBreakHyphen/>
        <w:t>related EIA and WFD assessments</w:t>
      </w:r>
    </w:p>
    <w:p w:rsidR="00A555F1" w:rsidP="36253BB3" w:rsidRDefault="00A555F1" w14:paraId="1FDCEBAE" w14:textId="77777777">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A555F1">
        <w:rPr>
          <w:rFonts w:cs="Calibri" w:cstheme="minorAscii"/>
        </w:rPr>
        <w:t>Demonstrated ability to manage multiple tasks or small project workstreams, prioritise effectively and deliver to tight timescales</w:t>
      </w:r>
    </w:p>
    <w:p w:rsidRPr="00A555F1" w:rsidR="00A555F1" w:rsidP="36253BB3" w:rsidRDefault="00A555F1" w14:paraId="3726CAAB" w14:textId="77777777">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A555F1">
        <w:rPr>
          <w:rFonts w:cs="Calibri" w:cstheme="minorAscii"/>
        </w:rPr>
        <w:t xml:space="preserve">Confidence in managing project documentation, </w:t>
      </w:r>
      <w:r w:rsidRPr="36253BB3" w:rsidR="00A555F1">
        <w:rPr>
          <w:rFonts w:cs="Calibri" w:cstheme="minorAscii"/>
        </w:rPr>
        <w:t>schedules</w:t>
      </w:r>
      <w:r w:rsidRPr="36253BB3" w:rsidR="00A555F1">
        <w:rPr>
          <w:rFonts w:cs="Calibri" w:cstheme="minorAscii"/>
        </w:rPr>
        <w:t xml:space="preserve"> and basic commercial tracking</w:t>
      </w:r>
    </w:p>
    <w:p w:rsidRPr="005144F1" w:rsidR="005144F1" w:rsidP="36253BB3" w:rsidRDefault="005144F1" w14:paraId="4F49B0D3" w14:textId="4CB8D26F">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 xml:space="preserve">Excellent analytical, organisational and </w:t>
      </w:r>
      <w:r w:rsidRPr="36253BB3" w:rsidR="5C752665">
        <w:rPr>
          <w:rFonts w:cs="Calibri" w:cstheme="minorAscii"/>
        </w:rPr>
        <w:t>problem-solving</w:t>
      </w:r>
      <w:r w:rsidRPr="36253BB3" w:rsidR="005144F1">
        <w:rPr>
          <w:rFonts w:cs="Calibri" w:cstheme="minorAscii"/>
        </w:rPr>
        <w:t xml:space="preserve"> skills</w:t>
      </w:r>
      <w:r w:rsidRPr="005144F1">
        <w:rPr>
          <w:rFonts w:cstheme="minorHAnsi"/>
        </w:rPr>
        <w:noBreakHyphen/>
        <w:t>solving skills</w:t>
      </w:r>
    </w:p>
    <w:p w:rsidRPr="005144F1" w:rsidR="005144F1" w:rsidP="36253BB3" w:rsidRDefault="005144F1" w14:paraId="591177DA" w14:textId="15DE9A48">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 xml:space="preserve">High attention to detail and ability to manage </w:t>
      </w:r>
      <w:r w:rsidRPr="36253BB3" w:rsidR="005144F1">
        <w:rPr>
          <w:rFonts w:cs="Calibri" w:cstheme="minorAscii"/>
        </w:rPr>
        <w:t>time</w:t>
      </w:r>
      <w:r w:rsidRPr="36253BB3" w:rsidR="55CE6921">
        <w:rPr>
          <w:rFonts w:cs="Calibri" w:cstheme="minorAscii"/>
        </w:rPr>
        <w:t xml:space="preserve"> </w:t>
      </w:r>
      <w:r w:rsidRPr="36253BB3" w:rsidR="005144F1">
        <w:rPr>
          <w:rFonts w:cs="Calibri" w:cstheme="minorAscii"/>
        </w:rPr>
        <w:t>critical</w:t>
      </w:r>
      <w:r w:rsidRPr="36253BB3" w:rsidR="005144F1">
        <w:rPr>
          <w:rFonts w:cs="Calibri" w:cstheme="minorAscii"/>
        </w:rPr>
        <w:t xml:space="preserve"> tasks</w:t>
      </w:r>
      <w:r w:rsidRPr="005144F1">
        <w:rPr>
          <w:rFonts w:cstheme="minorHAnsi"/>
        </w:rPr>
        <w:noBreakHyphen/>
        <w:t>critical tasks</w:t>
      </w:r>
    </w:p>
    <w:p w:rsidRPr="005144F1" w:rsidR="005144F1" w:rsidP="36253BB3" w:rsidRDefault="005144F1" w14:paraId="0E2FC0F0" w14:textId="77777777">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Strong written and verbal communication skills</w:t>
      </w:r>
    </w:p>
    <w:p w:rsidRPr="005144F1" w:rsidR="005144F1" w:rsidP="36253BB3" w:rsidRDefault="005144F1" w14:paraId="59096963" w14:textId="77777777">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Experience engaging with regulators and stakeholders (including SNCBs)</w:t>
      </w:r>
    </w:p>
    <w:p w:rsidRPr="00167639" w:rsidR="00167639" w:rsidP="36253BB3" w:rsidRDefault="005144F1" w14:paraId="009E35AF" w14:textId="77777777">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Proficiency</w:t>
      </w:r>
      <w:r w:rsidRPr="36253BB3" w:rsidR="005144F1">
        <w:rPr>
          <w:rFonts w:cs="Calibri" w:cstheme="minorAscii"/>
        </w:rPr>
        <w:t xml:space="preserve"> in Microsoft Word and Excel</w:t>
      </w:r>
      <w:r w:rsidRPr="36253BB3" w:rsidR="00167639">
        <w:rPr>
          <w:rFonts w:cs="Calibri" w:cstheme="minorAscii"/>
        </w:rPr>
        <w:t xml:space="preserve">; </w:t>
      </w:r>
      <w:r w:rsidRPr="36253BB3" w:rsidR="00167639">
        <w:rPr>
          <w:rFonts w:cs="Calibri" w:cstheme="minorAscii"/>
        </w:rPr>
        <w:t xml:space="preserve">confidence using project coordination tools or trackers is </w:t>
      </w:r>
      <w:r w:rsidRPr="36253BB3" w:rsidR="00167639">
        <w:rPr>
          <w:rFonts w:cs="Calibri" w:cstheme="minorAscii"/>
        </w:rPr>
        <w:t>advantageous</w:t>
      </w:r>
    </w:p>
    <w:p w:rsidR="005144F1" w:rsidP="36253BB3" w:rsidRDefault="005144F1" w14:paraId="4621C636" w14:textId="77777777">
      <w:pPr>
        <w:pStyle w:val="Normal"/>
        <w:numPr>
          <w:ilvl w:val="0"/>
          <w:numId w:val="30"/>
        </w:numPr>
        <w:suppressLineNumbers w:val="0"/>
        <w:bidi w:val="0"/>
        <w:spacing w:before="0" w:beforeAutospacing="off" w:after="0" w:afterAutospacing="off" w:line="259" w:lineRule="auto"/>
        <w:ind w:left="720" w:right="0" w:hanging="360"/>
        <w:jc w:val="left"/>
        <w:rPr>
          <w:rFonts w:cs="Calibri" w:cstheme="minorAscii"/>
        </w:rPr>
      </w:pPr>
      <w:r w:rsidRPr="36253BB3" w:rsidR="005144F1">
        <w:rPr>
          <w:rFonts w:cs="Calibri" w:cstheme="minorAscii"/>
        </w:rPr>
        <w:t>Strong team</w:t>
      </w:r>
      <w:r w:rsidRPr="36253BB3" w:rsidR="005144F1">
        <w:rPr>
          <w:rFonts w:cs="Calibri" w:cstheme="minorAscii"/>
        </w:rPr>
        <w:t xml:space="preserve"> ethic and collaborative approach</w:t>
      </w:r>
    </w:p>
    <w:p w:rsidRPr="005144F1" w:rsidR="00A555F1" w:rsidP="00A555F1" w:rsidRDefault="00A555F1" w14:paraId="22A02E22" w14:textId="77777777">
      <w:pPr>
        <w:ind w:left="720"/>
        <w:rPr>
          <w:rFonts w:cstheme="minorHAnsi"/>
        </w:rPr>
      </w:pPr>
    </w:p>
    <w:p w:rsidRPr="005144F1" w:rsidR="005144F1" w:rsidP="005144F1" w:rsidRDefault="005144F1" w14:paraId="18BDCD7A" w14:textId="77777777">
      <w:pPr>
        <w:rPr>
          <w:rFonts w:cstheme="minorHAnsi"/>
          <w:b/>
          <w:bCs/>
        </w:rPr>
      </w:pPr>
      <w:r w:rsidRPr="005144F1">
        <w:rPr>
          <w:rFonts w:cstheme="minorHAnsi"/>
          <w:b/>
          <w:bCs/>
        </w:rPr>
        <w:t>Desirable</w:t>
      </w:r>
    </w:p>
    <w:p w:rsidRPr="005144F1" w:rsidR="005144F1" w:rsidP="005144F1" w:rsidRDefault="005144F1" w14:paraId="44807C37" w14:textId="77777777">
      <w:pPr>
        <w:numPr>
          <w:ilvl w:val="0"/>
          <w:numId w:val="31"/>
        </w:numPr>
        <w:rPr>
          <w:rFonts w:cstheme="minorHAnsi"/>
        </w:rPr>
      </w:pPr>
      <w:r w:rsidRPr="005144F1">
        <w:rPr>
          <w:rFonts w:cstheme="minorHAnsi"/>
        </w:rPr>
        <w:t>Experience delivering or coordinating HRA assessments</w:t>
      </w:r>
    </w:p>
    <w:p w:rsidRPr="005144F1" w:rsidR="005144F1" w:rsidP="36253BB3" w:rsidRDefault="005144F1" w14:paraId="102A1AFB" w14:textId="416535B0">
      <w:pPr>
        <w:numPr>
          <w:ilvl w:val="0"/>
          <w:numId w:val="31"/>
        </w:numPr>
        <w:rPr>
          <w:rFonts w:cs="Calibri" w:cstheme="minorAscii"/>
        </w:rPr>
      </w:pPr>
      <w:r w:rsidRPr="36253BB3" w:rsidR="005144F1">
        <w:rPr>
          <w:rFonts w:cs="Calibri" w:cstheme="minorAscii"/>
        </w:rPr>
        <w:t xml:space="preserve">Experience contributing to </w:t>
      </w:r>
      <w:r w:rsidRPr="36253BB3" w:rsidR="005144F1">
        <w:rPr>
          <w:rFonts w:cs="Calibri" w:cstheme="minorAscii"/>
        </w:rPr>
        <w:t>high</w:t>
      </w:r>
      <w:r w:rsidRPr="36253BB3" w:rsidR="00CBB582">
        <w:rPr>
          <w:rFonts w:cs="Calibri" w:cstheme="minorAscii"/>
        </w:rPr>
        <w:t xml:space="preserve"> </w:t>
      </w:r>
      <w:r w:rsidRPr="36253BB3" w:rsidR="005144F1">
        <w:rPr>
          <w:rFonts w:cs="Calibri" w:cstheme="minorAscii"/>
        </w:rPr>
        <w:t>p</w:t>
      </w:r>
      <w:r w:rsidRPr="36253BB3" w:rsidR="005144F1">
        <w:rPr>
          <w:rFonts w:cs="Calibri" w:cstheme="minorAscii"/>
        </w:rPr>
        <w:t>rofile or complex projects</w:t>
      </w:r>
      <w:r w:rsidRPr="005144F1">
        <w:rPr>
          <w:rFonts w:cstheme="minorHAnsi"/>
        </w:rPr>
        <w:noBreakHyphen/>
        <w:t>profile or complex projects</w:t>
      </w:r>
    </w:p>
    <w:p w:rsidRPr="005144F1" w:rsidR="005144F1" w:rsidP="005144F1" w:rsidRDefault="005144F1" w14:paraId="3A59D039" w14:textId="77777777">
      <w:pPr>
        <w:numPr>
          <w:ilvl w:val="0"/>
          <w:numId w:val="31"/>
        </w:numPr>
        <w:rPr>
          <w:rFonts w:cstheme="minorHAnsi"/>
        </w:rPr>
      </w:pPr>
      <w:r w:rsidRPr="005144F1">
        <w:rPr>
          <w:rFonts w:cstheme="minorHAnsi"/>
        </w:rPr>
        <w:t>Membership or working towards membership of a relevant professional body</w:t>
      </w:r>
    </w:p>
    <w:p w:rsidRPr="005144F1" w:rsidR="005144F1" w:rsidP="005144F1" w:rsidRDefault="005144F1" w14:paraId="2295E7A9" w14:textId="77777777">
      <w:pPr>
        <w:numPr>
          <w:ilvl w:val="0"/>
          <w:numId w:val="31"/>
        </w:numPr>
        <w:rPr>
          <w:rFonts w:cstheme="minorHAnsi"/>
        </w:rPr>
      </w:pPr>
      <w:r w:rsidRPr="005144F1">
        <w:rPr>
          <w:rFonts w:cstheme="minorHAnsi"/>
        </w:rPr>
        <w:t>Experience with GIS software</w:t>
      </w:r>
    </w:p>
    <w:p w:rsidRPr="005144F1" w:rsidR="005144F1" w:rsidP="005144F1" w:rsidRDefault="005144F1" w14:paraId="6BE506C6" w14:textId="77777777">
      <w:pPr>
        <w:numPr>
          <w:ilvl w:val="0"/>
          <w:numId w:val="31"/>
        </w:numPr>
        <w:rPr>
          <w:rFonts w:cstheme="minorHAnsi"/>
        </w:rPr>
      </w:pPr>
      <w:r w:rsidRPr="005144F1">
        <w:rPr>
          <w:rFonts w:cstheme="minorHAnsi"/>
        </w:rPr>
        <w:t>Line management or mentoring experience</w:t>
      </w:r>
    </w:p>
    <w:p w:rsidRPr="005144F1" w:rsidR="005144F1" w:rsidP="005144F1" w:rsidRDefault="005144F1" w14:paraId="4C41C59A" w14:textId="77777777">
      <w:pPr>
        <w:numPr>
          <w:ilvl w:val="0"/>
          <w:numId w:val="31"/>
        </w:numPr>
        <w:rPr>
          <w:rFonts w:cstheme="minorHAnsi"/>
        </w:rPr>
      </w:pPr>
      <w:r w:rsidRPr="005144F1">
        <w:rPr>
          <w:rFonts w:cstheme="minorHAnsi"/>
        </w:rPr>
        <w:t>Full UK Driving Licence</w:t>
      </w:r>
    </w:p>
    <w:p w:rsidRPr="005144F1" w:rsidR="005144F1" w:rsidP="005144F1" w:rsidRDefault="005144F1" w14:paraId="12467F89" w14:textId="77777777">
      <w:pPr>
        <w:numPr>
          <w:ilvl w:val="0"/>
          <w:numId w:val="31"/>
        </w:numPr>
        <w:rPr>
          <w:rFonts w:cstheme="minorHAnsi"/>
        </w:rPr>
      </w:pPr>
      <w:r w:rsidRPr="005144F1">
        <w:rPr>
          <w:rFonts w:cstheme="minorHAnsi"/>
        </w:rPr>
        <w:t>Experience supporting projects within varied consenting regimes (DCO, TCPA, TWA)</w:t>
      </w:r>
    </w:p>
    <w:p w:rsidRPr="005144F1" w:rsidR="005144F1" w:rsidP="005144F1" w:rsidRDefault="005144F1" w14:paraId="35977566" w14:textId="01C37D3C">
      <w:pPr>
        <w:rPr>
          <w:rFonts w:cstheme="minorHAnsi"/>
        </w:rPr>
      </w:pPr>
    </w:p>
    <w:p w:rsidRPr="00D424B1" w:rsidR="00B51A90" w:rsidP="00B51A90" w:rsidRDefault="00B51A90" w14:paraId="231A2500" w14:textId="77777777">
      <w:pPr>
        <w:pStyle w:val="paragraph"/>
        <w:spacing w:before="0" w:beforeAutospacing="0" w:after="0" w:afterAutospacing="0"/>
        <w:textAlignment w:val="baseline"/>
        <w:rPr>
          <w:rFonts w:asciiTheme="minorHAnsi" w:hAnsiTheme="minorHAnsi" w:cstheme="minorHAnsi"/>
          <w:sz w:val="22"/>
          <w:szCs w:val="22"/>
        </w:rPr>
      </w:pPr>
      <w:r w:rsidRPr="00D424B1">
        <w:rPr>
          <w:rStyle w:val="normaltextrun"/>
          <w:rFonts w:asciiTheme="minorHAnsi" w:hAnsiTheme="minorHAnsi" w:cstheme="minorHAnsi"/>
          <w:b/>
          <w:bCs/>
          <w:sz w:val="22"/>
          <w:szCs w:val="22"/>
        </w:rPr>
        <w:t>Our Values</w:t>
      </w:r>
      <w:r w:rsidRPr="00D424B1">
        <w:rPr>
          <w:rStyle w:val="eop"/>
          <w:rFonts w:asciiTheme="minorHAnsi" w:hAnsiTheme="minorHAnsi" w:cstheme="minorHAnsi"/>
          <w:sz w:val="22"/>
          <w:szCs w:val="22"/>
        </w:rPr>
        <w:t> </w:t>
      </w:r>
    </w:p>
    <w:p w:rsidRPr="00D424B1" w:rsidR="00B51A90" w:rsidP="00B51A90" w:rsidRDefault="00B51A90" w14:paraId="3D0A2DB1" w14:textId="77777777">
      <w:pPr>
        <w:jc w:val="both"/>
        <w:rPr>
          <w:rFonts w:cstheme="minorHAnsi"/>
          <w:iCs/>
        </w:rPr>
      </w:pPr>
      <w:r w:rsidRPr="00D424B1">
        <w:rPr>
          <w:rFonts w:cstheme="minorHAnsi"/>
          <w:iCs/>
        </w:rPr>
        <w:t>We work as one team, supporting one another and maintaining an environment in which people are proud to belong. Our values guide everything we do:</w:t>
      </w:r>
    </w:p>
    <w:p w:rsidRPr="00D424B1" w:rsidR="00B51A90" w:rsidP="00B51A90" w:rsidRDefault="00B51A90" w14:paraId="4A87BE16" w14:textId="77777777">
      <w:pPr>
        <w:numPr>
          <w:ilvl w:val="0"/>
          <w:numId w:val="32"/>
        </w:numPr>
        <w:rPr>
          <w:rFonts w:cstheme="minorHAnsi"/>
        </w:rPr>
      </w:pPr>
      <w:r w:rsidRPr="00D424B1">
        <w:rPr>
          <w:rFonts w:cstheme="minorHAnsi"/>
        </w:rPr>
        <w:t>Integrity – We do the right thing</w:t>
      </w:r>
    </w:p>
    <w:p w:rsidRPr="00D424B1" w:rsidR="00B51A90" w:rsidP="00B51A90" w:rsidRDefault="00B51A90" w14:paraId="54942337" w14:textId="77777777">
      <w:pPr>
        <w:numPr>
          <w:ilvl w:val="0"/>
          <w:numId w:val="32"/>
        </w:numPr>
        <w:rPr>
          <w:rFonts w:cstheme="minorHAnsi"/>
        </w:rPr>
      </w:pPr>
      <w:r w:rsidRPr="00D424B1">
        <w:rPr>
          <w:rFonts w:cstheme="minorHAnsi"/>
        </w:rPr>
        <w:t>Quality – Quality in everything</w:t>
      </w:r>
    </w:p>
    <w:p w:rsidRPr="00D424B1" w:rsidR="00B51A90" w:rsidP="00B51A90" w:rsidRDefault="00B51A90" w14:paraId="5217CAEC" w14:textId="77777777">
      <w:pPr>
        <w:numPr>
          <w:ilvl w:val="0"/>
          <w:numId w:val="32"/>
        </w:numPr>
        <w:rPr>
          <w:rFonts w:cstheme="minorHAnsi"/>
        </w:rPr>
      </w:pPr>
      <w:r w:rsidRPr="00D424B1">
        <w:rPr>
          <w:rFonts w:cstheme="minorHAnsi"/>
        </w:rPr>
        <w:t>People – We care</w:t>
      </w:r>
    </w:p>
    <w:p w:rsidRPr="00D424B1" w:rsidR="00B51A90" w:rsidP="00B51A90" w:rsidRDefault="00B51A90" w14:paraId="75D0A6AF" w14:textId="77777777">
      <w:pPr>
        <w:numPr>
          <w:ilvl w:val="0"/>
          <w:numId w:val="32"/>
        </w:numPr>
        <w:rPr>
          <w:rFonts w:cstheme="minorHAnsi"/>
        </w:rPr>
      </w:pPr>
      <w:r w:rsidRPr="00D424B1">
        <w:rPr>
          <w:rFonts w:cstheme="minorHAnsi"/>
        </w:rPr>
        <w:t>Forward thinking – We focus on the future</w:t>
      </w:r>
    </w:p>
    <w:p w:rsidRPr="00D424B1" w:rsidR="00B51A90" w:rsidP="00B51A90" w:rsidRDefault="00B51A90" w14:paraId="60977771" w14:textId="77777777">
      <w:pPr>
        <w:numPr>
          <w:ilvl w:val="0"/>
          <w:numId w:val="32"/>
        </w:numPr>
        <w:rPr>
          <w:rFonts w:cstheme="minorHAnsi"/>
        </w:rPr>
      </w:pPr>
      <w:r w:rsidRPr="00D424B1">
        <w:rPr>
          <w:rFonts w:cstheme="minorHAnsi"/>
        </w:rPr>
        <w:t>Positivity – We believe we can</w:t>
      </w:r>
    </w:p>
    <w:p w:rsidRPr="00D424B1" w:rsidR="00B51A90" w:rsidP="00B51A90" w:rsidRDefault="00B51A90" w14:paraId="2DCE0B3C" w14:textId="77777777">
      <w:pPr>
        <w:numPr>
          <w:ilvl w:val="0"/>
          <w:numId w:val="32"/>
        </w:numPr>
        <w:rPr>
          <w:rFonts w:cstheme="minorHAnsi"/>
        </w:rPr>
      </w:pPr>
      <w:r w:rsidRPr="00D424B1">
        <w:rPr>
          <w:rFonts w:cstheme="minorHAnsi"/>
        </w:rPr>
        <w:t>Fairness – We champion equality</w:t>
      </w:r>
    </w:p>
    <w:p w:rsidRPr="00D424B1" w:rsidR="00B51A90" w:rsidP="00B51A90" w:rsidRDefault="00B51A90" w14:paraId="5491C6D3" w14:textId="77777777">
      <w:pPr>
        <w:ind w:left="360"/>
      </w:pPr>
    </w:p>
    <w:p w:rsidRPr="00D424B1" w:rsidR="00B51A90" w:rsidP="00B51A90" w:rsidRDefault="00B51A90" w14:paraId="4128AA26" w14:textId="77777777">
      <w:pPr>
        <w:rPr>
          <w:rFonts w:cstheme="minorHAnsi"/>
          <w:b/>
          <w:bCs/>
        </w:rPr>
      </w:pPr>
      <w:r w:rsidRPr="00D424B1">
        <w:rPr>
          <w:rFonts w:cstheme="minorHAnsi"/>
          <w:b/>
          <w:bCs/>
        </w:rPr>
        <w:t>Our WOW Factor</w:t>
      </w:r>
    </w:p>
    <w:p w:rsidRPr="00D424B1" w:rsidR="00B51A90" w:rsidP="00B51A90" w:rsidRDefault="00B51A90" w14:paraId="380D0C6E" w14:textId="77777777">
      <w:pPr>
        <w:jc w:val="both"/>
        <w:rPr>
          <w:rFonts w:cstheme="minorHAnsi"/>
          <w:iCs/>
        </w:rPr>
      </w:pPr>
      <w:r w:rsidRPr="00D424B1">
        <w:rPr>
          <w:rFonts w:cstheme="minorHAnsi"/>
          <w:iCs/>
        </w:rPr>
        <w:t>When home became work, we learned that flexibility and balance were vital. We embrace hybrid working, flexible hours and a culture of trust, empowering our people to thrive—whatever their home life or working preferences.</w:t>
      </w:r>
    </w:p>
    <w:p w:rsidRPr="00D424B1" w:rsidR="00B51A90" w:rsidP="00B51A90" w:rsidRDefault="00B51A90" w14:paraId="67A2ADFA" w14:textId="77777777">
      <w:pPr>
        <w:rPr>
          <w:rFonts w:cstheme="minorHAnsi"/>
          <w:iCs/>
        </w:rPr>
      </w:pPr>
    </w:p>
    <w:p w:rsidRPr="00D424B1" w:rsidR="00B51A90" w:rsidP="00B51A90" w:rsidRDefault="00B51A90" w14:paraId="66F93DBD" w14:textId="77777777">
      <w:pPr>
        <w:rPr>
          <w:rFonts w:cstheme="minorHAnsi"/>
          <w:b/>
          <w:bCs/>
        </w:rPr>
      </w:pPr>
      <w:r w:rsidRPr="00D424B1">
        <w:rPr>
          <w:rFonts w:cstheme="minorHAnsi"/>
          <w:b/>
          <w:bCs/>
        </w:rPr>
        <w:t>You belong</w:t>
      </w:r>
    </w:p>
    <w:p w:rsidRPr="00D424B1" w:rsidR="00B51A90" w:rsidP="00B51A90" w:rsidRDefault="00B51A90" w14:paraId="37C60A3F" w14:textId="76ABB4BF">
      <w:pPr>
        <w:jc w:val="both"/>
        <w:rPr>
          <w:rFonts w:cstheme="minorHAnsi"/>
          <w:iCs/>
        </w:rPr>
      </w:pPr>
      <w:r w:rsidRPr="003449D3">
        <w:rPr>
          <w:rFonts w:cstheme="minorHAnsi"/>
          <w:iCs/>
        </w:rPr>
        <w:t xml:space="preserve">We recognise that every individual’s story is unique. </w:t>
      </w:r>
      <w:r w:rsidRPr="00D424B1">
        <w:rPr>
          <w:rFonts w:cstheme="minorHAnsi"/>
          <w:iCs/>
        </w:rPr>
        <w:t>We value diversity of experience, perspective and background, and we actively empower our people to bring their full selves to work.</w:t>
      </w:r>
      <w:r w:rsidRPr="003449D3">
        <w:rPr>
          <w:rFonts w:cstheme="minorHAnsi"/>
          <w:iCs/>
        </w:rPr>
        <w:br/>
      </w:r>
      <w:r w:rsidRPr="00D424B1">
        <w:rPr>
          <w:rFonts w:cstheme="minorHAnsi"/>
          <w:iCs/>
        </w:rPr>
        <w:t>At APEM, you belong - just as you are.</w:t>
      </w:r>
    </w:p>
    <w:sectPr w:rsidRPr="00D424B1" w:rsidR="00B51A90" w:rsidSect="008B1F11">
      <w:headerReference w:type="default" r:id="rId8"/>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DD6" w:rsidP="009662B0" w:rsidRDefault="00463DD6" w14:paraId="34794C87" w14:textId="77777777">
      <w:r>
        <w:separator/>
      </w:r>
    </w:p>
  </w:endnote>
  <w:endnote w:type="continuationSeparator" w:id="0">
    <w:p w:rsidR="00463DD6" w:rsidP="009662B0" w:rsidRDefault="00463DD6" w14:paraId="509B21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DD6" w:rsidP="009662B0" w:rsidRDefault="00463DD6" w14:paraId="0D22850C" w14:textId="77777777">
      <w:r>
        <w:separator/>
      </w:r>
    </w:p>
  </w:footnote>
  <w:footnote w:type="continuationSeparator" w:id="0">
    <w:p w:rsidR="00463DD6" w:rsidP="009662B0" w:rsidRDefault="00463DD6" w14:paraId="1C9C5EA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0ABC" w:rsidP="00480ABC" w:rsidRDefault="00480ABC" w14:paraId="0A434F62" w14:textId="48BD891E">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8C7367"/>
    <w:multiLevelType w:val="hybridMultilevel"/>
    <w:tmpl w:val="F1FA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1E5674"/>
    <w:multiLevelType w:val="hybridMultilevel"/>
    <w:tmpl w:val="AF9452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D94314"/>
    <w:multiLevelType w:val="multilevel"/>
    <w:tmpl w:val="1B4A5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963265A"/>
    <w:multiLevelType w:val="multilevel"/>
    <w:tmpl w:val="2C980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08542CF"/>
    <w:multiLevelType w:val="multilevel"/>
    <w:tmpl w:val="6AA01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65D017F"/>
    <w:multiLevelType w:val="multilevel"/>
    <w:tmpl w:val="0BA2C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B180462"/>
    <w:multiLevelType w:val="multilevel"/>
    <w:tmpl w:val="CC624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E680266"/>
    <w:multiLevelType w:val="multilevel"/>
    <w:tmpl w:val="75CEE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E5A68"/>
    <w:multiLevelType w:val="multilevel"/>
    <w:tmpl w:val="1C484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1A71EBB"/>
    <w:multiLevelType w:val="multilevel"/>
    <w:tmpl w:val="42AAE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C2190B"/>
    <w:multiLevelType w:val="hybridMultilevel"/>
    <w:tmpl w:val="EFF67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E0178B"/>
    <w:multiLevelType w:val="multilevel"/>
    <w:tmpl w:val="A58A3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C5D7BF7"/>
    <w:multiLevelType w:val="multilevel"/>
    <w:tmpl w:val="EB0E3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FA56545"/>
    <w:multiLevelType w:val="multilevel"/>
    <w:tmpl w:val="A3B62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FE43EAE"/>
    <w:multiLevelType w:val="hybridMultilevel"/>
    <w:tmpl w:val="EE3E484C"/>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4D15D5"/>
    <w:multiLevelType w:val="hybridMultilevel"/>
    <w:tmpl w:val="DDBAD442"/>
    <w:lvl w:ilvl="0" w:tplc="3D7E6D3A">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F46E96"/>
    <w:multiLevelType w:val="multilevel"/>
    <w:tmpl w:val="A05C9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C9538F6"/>
    <w:multiLevelType w:val="multilevel"/>
    <w:tmpl w:val="095C7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E443E15"/>
    <w:multiLevelType w:val="multilevel"/>
    <w:tmpl w:val="E716D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E972F4C"/>
    <w:multiLevelType w:val="hybridMultilevel"/>
    <w:tmpl w:val="40E86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58E71CA"/>
    <w:multiLevelType w:val="multilevel"/>
    <w:tmpl w:val="5F3CF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0294454"/>
    <w:multiLevelType w:val="hybridMultilevel"/>
    <w:tmpl w:val="32124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09574EC"/>
    <w:multiLevelType w:val="multilevel"/>
    <w:tmpl w:val="B6160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EA5CF9"/>
    <w:multiLevelType w:val="multilevel"/>
    <w:tmpl w:val="0D2CB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8604C18"/>
    <w:multiLevelType w:val="multilevel"/>
    <w:tmpl w:val="0ACED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89B22CB"/>
    <w:multiLevelType w:val="multilevel"/>
    <w:tmpl w:val="0A800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CA52C7D"/>
    <w:multiLevelType w:val="multilevel"/>
    <w:tmpl w:val="C3E6D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1777413">
    <w:abstractNumId w:val="19"/>
  </w:num>
  <w:num w:numId="2" w16cid:durableId="1144152864">
    <w:abstractNumId w:val="32"/>
  </w:num>
  <w:num w:numId="3" w16cid:durableId="607733311">
    <w:abstractNumId w:val="11"/>
  </w:num>
  <w:num w:numId="4" w16cid:durableId="943148936">
    <w:abstractNumId w:val="14"/>
  </w:num>
  <w:num w:numId="5" w16cid:durableId="1092311483">
    <w:abstractNumId w:val="3"/>
  </w:num>
  <w:num w:numId="6" w16cid:durableId="133329361">
    <w:abstractNumId w:val="23"/>
  </w:num>
  <w:num w:numId="7" w16cid:durableId="2015379655">
    <w:abstractNumId w:val="27"/>
  </w:num>
  <w:num w:numId="8" w16cid:durableId="769399237">
    <w:abstractNumId w:val="4"/>
  </w:num>
  <w:num w:numId="9" w16cid:durableId="11803747">
    <w:abstractNumId w:val="0"/>
  </w:num>
  <w:num w:numId="10" w16cid:durableId="44723212">
    <w:abstractNumId w:val="18"/>
  </w:num>
  <w:num w:numId="11" w16cid:durableId="947007324">
    <w:abstractNumId w:val="2"/>
  </w:num>
  <w:num w:numId="12" w16cid:durableId="966740583">
    <w:abstractNumId w:val="21"/>
  </w:num>
  <w:num w:numId="13" w16cid:durableId="1024745328">
    <w:abstractNumId w:val="7"/>
  </w:num>
  <w:num w:numId="14" w16cid:durableId="181169253">
    <w:abstractNumId w:val="8"/>
  </w:num>
  <w:num w:numId="15" w16cid:durableId="1796677504">
    <w:abstractNumId w:val="9"/>
  </w:num>
  <w:num w:numId="16" w16cid:durableId="1926835463">
    <w:abstractNumId w:val="12"/>
  </w:num>
  <w:num w:numId="17" w16cid:durableId="1858228114">
    <w:abstractNumId w:val="6"/>
  </w:num>
  <w:num w:numId="18" w16cid:durableId="983319295">
    <w:abstractNumId w:val="22"/>
  </w:num>
  <w:num w:numId="19" w16cid:durableId="2053116756">
    <w:abstractNumId w:val="28"/>
  </w:num>
  <w:num w:numId="20" w16cid:durableId="464012693">
    <w:abstractNumId w:val="17"/>
  </w:num>
  <w:num w:numId="21" w16cid:durableId="1978492061">
    <w:abstractNumId w:val="5"/>
  </w:num>
  <w:num w:numId="22" w16cid:durableId="575942933">
    <w:abstractNumId w:val="15"/>
  </w:num>
  <w:num w:numId="23" w16cid:durableId="706219528">
    <w:abstractNumId w:val="30"/>
  </w:num>
  <w:num w:numId="24" w16cid:durableId="124351347">
    <w:abstractNumId w:val="29"/>
  </w:num>
  <w:num w:numId="25" w16cid:durableId="1454592368">
    <w:abstractNumId w:val="20"/>
  </w:num>
  <w:num w:numId="26" w16cid:durableId="2079863980">
    <w:abstractNumId w:val="31"/>
  </w:num>
  <w:num w:numId="27" w16cid:durableId="298997006">
    <w:abstractNumId w:val="25"/>
  </w:num>
  <w:num w:numId="28" w16cid:durableId="1325234809">
    <w:abstractNumId w:val="13"/>
  </w:num>
  <w:num w:numId="29" w16cid:durableId="79063353">
    <w:abstractNumId w:val="16"/>
  </w:num>
  <w:num w:numId="30" w16cid:durableId="638268588">
    <w:abstractNumId w:val="1"/>
  </w:num>
  <w:num w:numId="31" w16cid:durableId="320276742">
    <w:abstractNumId w:val="26"/>
  </w:num>
  <w:num w:numId="32" w16cid:durableId="16392483">
    <w:abstractNumId w:val="10"/>
  </w:num>
  <w:num w:numId="33" w16cid:durableId="12847256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40F58"/>
    <w:rsid w:val="000468E8"/>
    <w:rsid w:val="000618D6"/>
    <w:rsid w:val="000B15EF"/>
    <w:rsid w:val="000C2075"/>
    <w:rsid w:val="000C4EC4"/>
    <w:rsid w:val="000C7164"/>
    <w:rsid w:val="000E0697"/>
    <w:rsid w:val="000F38EE"/>
    <w:rsid w:val="0010190F"/>
    <w:rsid w:val="00123458"/>
    <w:rsid w:val="00136A75"/>
    <w:rsid w:val="00141D17"/>
    <w:rsid w:val="001621BF"/>
    <w:rsid w:val="00167639"/>
    <w:rsid w:val="00195411"/>
    <w:rsid w:val="001A3207"/>
    <w:rsid w:val="001B1353"/>
    <w:rsid w:val="001B351F"/>
    <w:rsid w:val="001C46A7"/>
    <w:rsid w:val="001E3DE6"/>
    <w:rsid w:val="001F396B"/>
    <w:rsid w:val="001F6E9F"/>
    <w:rsid w:val="001F7EFE"/>
    <w:rsid w:val="00225FB0"/>
    <w:rsid w:val="0024760D"/>
    <w:rsid w:val="0025759F"/>
    <w:rsid w:val="002640B2"/>
    <w:rsid w:val="002657A5"/>
    <w:rsid w:val="00266B91"/>
    <w:rsid w:val="00270038"/>
    <w:rsid w:val="002B5D0B"/>
    <w:rsid w:val="002D01D7"/>
    <w:rsid w:val="002D3A1D"/>
    <w:rsid w:val="002D4063"/>
    <w:rsid w:val="002E015E"/>
    <w:rsid w:val="002F2DBE"/>
    <w:rsid w:val="00312793"/>
    <w:rsid w:val="00316315"/>
    <w:rsid w:val="0031680C"/>
    <w:rsid w:val="003233E9"/>
    <w:rsid w:val="0032401A"/>
    <w:rsid w:val="00326CBB"/>
    <w:rsid w:val="003835CE"/>
    <w:rsid w:val="00384C34"/>
    <w:rsid w:val="003A25B8"/>
    <w:rsid w:val="003A5533"/>
    <w:rsid w:val="003B212B"/>
    <w:rsid w:val="003D584A"/>
    <w:rsid w:val="003F079A"/>
    <w:rsid w:val="00403A5F"/>
    <w:rsid w:val="004058B3"/>
    <w:rsid w:val="00412F4F"/>
    <w:rsid w:val="004211D4"/>
    <w:rsid w:val="0043111C"/>
    <w:rsid w:val="00434E65"/>
    <w:rsid w:val="004417EB"/>
    <w:rsid w:val="004513C0"/>
    <w:rsid w:val="004537A1"/>
    <w:rsid w:val="00456346"/>
    <w:rsid w:val="00463DD6"/>
    <w:rsid w:val="00474505"/>
    <w:rsid w:val="00476592"/>
    <w:rsid w:val="00477522"/>
    <w:rsid w:val="00480ABC"/>
    <w:rsid w:val="004A7311"/>
    <w:rsid w:val="004B463A"/>
    <w:rsid w:val="004B78F8"/>
    <w:rsid w:val="004C7F4D"/>
    <w:rsid w:val="004F009F"/>
    <w:rsid w:val="00502DC0"/>
    <w:rsid w:val="005035D5"/>
    <w:rsid w:val="00504E0D"/>
    <w:rsid w:val="00514340"/>
    <w:rsid w:val="005144F1"/>
    <w:rsid w:val="005174FB"/>
    <w:rsid w:val="0052370A"/>
    <w:rsid w:val="00523800"/>
    <w:rsid w:val="00573679"/>
    <w:rsid w:val="00576C0B"/>
    <w:rsid w:val="00577B58"/>
    <w:rsid w:val="005A0BDA"/>
    <w:rsid w:val="005A3349"/>
    <w:rsid w:val="005E06BF"/>
    <w:rsid w:val="005E0D83"/>
    <w:rsid w:val="00606537"/>
    <w:rsid w:val="00622DDA"/>
    <w:rsid w:val="00655D7B"/>
    <w:rsid w:val="006600FB"/>
    <w:rsid w:val="00665BD5"/>
    <w:rsid w:val="00671168"/>
    <w:rsid w:val="00695554"/>
    <w:rsid w:val="006D7A66"/>
    <w:rsid w:val="006F7F35"/>
    <w:rsid w:val="00706B27"/>
    <w:rsid w:val="007173A2"/>
    <w:rsid w:val="00726B8D"/>
    <w:rsid w:val="0072729A"/>
    <w:rsid w:val="00735CC1"/>
    <w:rsid w:val="00760911"/>
    <w:rsid w:val="0076110E"/>
    <w:rsid w:val="007813B2"/>
    <w:rsid w:val="007969FD"/>
    <w:rsid w:val="007C3C0E"/>
    <w:rsid w:val="007D2011"/>
    <w:rsid w:val="007D793E"/>
    <w:rsid w:val="00802B6C"/>
    <w:rsid w:val="00817FA6"/>
    <w:rsid w:val="0083105C"/>
    <w:rsid w:val="00836743"/>
    <w:rsid w:val="008561B9"/>
    <w:rsid w:val="008602A0"/>
    <w:rsid w:val="0087772C"/>
    <w:rsid w:val="008B1F11"/>
    <w:rsid w:val="008C690C"/>
    <w:rsid w:val="0090536C"/>
    <w:rsid w:val="0092509C"/>
    <w:rsid w:val="00932B42"/>
    <w:rsid w:val="009444BA"/>
    <w:rsid w:val="009455F0"/>
    <w:rsid w:val="0095245E"/>
    <w:rsid w:val="00956CF2"/>
    <w:rsid w:val="009662B0"/>
    <w:rsid w:val="00967A41"/>
    <w:rsid w:val="00996F9F"/>
    <w:rsid w:val="009A0214"/>
    <w:rsid w:val="009A2346"/>
    <w:rsid w:val="009A2800"/>
    <w:rsid w:val="009C5C1E"/>
    <w:rsid w:val="009C7195"/>
    <w:rsid w:val="00A26C08"/>
    <w:rsid w:val="00A31A57"/>
    <w:rsid w:val="00A36A54"/>
    <w:rsid w:val="00A43431"/>
    <w:rsid w:val="00A4560C"/>
    <w:rsid w:val="00A46C39"/>
    <w:rsid w:val="00A555F1"/>
    <w:rsid w:val="00A7317B"/>
    <w:rsid w:val="00A74ECC"/>
    <w:rsid w:val="00A95E4B"/>
    <w:rsid w:val="00AA399C"/>
    <w:rsid w:val="00AA5570"/>
    <w:rsid w:val="00AD1073"/>
    <w:rsid w:val="00AD79AA"/>
    <w:rsid w:val="00AE5D79"/>
    <w:rsid w:val="00B3325F"/>
    <w:rsid w:val="00B51A90"/>
    <w:rsid w:val="00B626D7"/>
    <w:rsid w:val="00B76037"/>
    <w:rsid w:val="00B8121E"/>
    <w:rsid w:val="00B849E5"/>
    <w:rsid w:val="00BB5BE0"/>
    <w:rsid w:val="00BC7A08"/>
    <w:rsid w:val="00BE01B7"/>
    <w:rsid w:val="00BE04F1"/>
    <w:rsid w:val="00BE0763"/>
    <w:rsid w:val="00BF5765"/>
    <w:rsid w:val="00C02990"/>
    <w:rsid w:val="00C13011"/>
    <w:rsid w:val="00C2048A"/>
    <w:rsid w:val="00C5045B"/>
    <w:rsid w:val="00C57AFB"/>
    <w:rsid w:val="00C71093"/>
    <w:rsid w:val="00C97456"/>
    <w:rsid w:val="00CA63C6"/>
    <w:rsid w:val="00CA7AD4"/>
    <w:rsid w:val="00CBB582"/>
    <w:rsid w:val="00CC503E"/>
    <w:rsid w:val="00CC6850"/>
    <w:rsid w:val="00CC6AB6"/>
    <w:rsid w:val="00CD6BDE"/>
    <w:rsid w:val="00D021C1"/>
    <w:rsid w:val="00D13AF8"/>
    <w:rsid w:val="00D17CE8"/>
    <w:rsid w:val="00D23FEC"/>
    <w:rsid w:val="00D32043"/>
    <w:rsid w:val="00D33AAD"/>
    <w:rsid w:val="00D341E8"/>
    <w:rsid w:val="00D347C3"/>
    <w:rsid w:val="00D45B08"/>
    <w:rsid w:val="00D66D17"/>
    <w:rsid w:val="00DB4533"/>
    <w:rsid w:val="00DB6768"/>
    <w:rsid w:val="00DC0E3F"/>
    <w:rsid w:val="00DD0D41"/>
    <w:rsid w:val="00DD40E2"/>
    <w:rsid w:val="00DE30F9"/>
    <w:rsid w:val="00E006D6"/>
    <w:rsid w:val="00E12EB3"/>
    <w:rsid w:val="00E3412A"/>
    <w:rsid w:val="00E441F9"/>
    <w:rsid w:val="00E5047A"/>
    <w:rsid w:val="00E74889"/>
    <w:rsid w:val="00E802FC"/>
    <w:rsid w:val="00EB2EFC"/>
    <w:rsid w:val="00EB31AA"/>
    <w:rsid w:val="00EE03C7"/>
    <w:rsid w:val="00F01F39"/>
    <w:rsid w:val="00F02BD5"/>
    <w:rsid w:val="00F131F4"/>
    <w:rsid w:val="00F161B0"/>
    <w:rsid w:val="00F41B7B"/>
    <w:rsid w:val="00F5002F"/>
    <w:rsid w:val="00F543D5"/>
    <w:rsid w:val="00F6179F"/>
    <w:rsid w:val="00F65172"/>
    <w:rsid w:val="00FA409C"/>
    <w:rsid w:val="00FF5EDF"/>
    <w:rsid w:val="0306C06F"/>
    <w:rsid w:val="037DF2C1"/>
    <w:rsid w:val="0A5030E2"/>
    <w:rsid w:val="27C62F6A"/>
    <w:rsid w:val="32D91FB5"/>
    <w:rsid w:val="36253BB3"/>
    <w:rsid w:val="3B4D633B"/>
    <w:rsid w:val="3E27FB14"/>
    <w:rsid w:val="40B0F50B"/>
    <w:rsid w:val="4763BBA4"/>
    <w:rsid w:val="4DB59309"/>
    <w:rsid w:val="51C1374C"/>
    <w:rsid w:val="55CE6921"/>
    <w:rsid w:val="5B1029AC"/>
    <w:rsid w:val="5C752665"/>
    <w:rsid w:val="5F47146E"/>
    <w:rsid w:val="6A2CB307"/>
    <w:rsid w:val="6DFA4BE6"/>
    <w:rsid w:val="74325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6537"/>
    <w:pPr>
      <w:jc w:val="left"/>
    </w:pPr>
    <w:rPr>
      <w:rFonts w:asciiTheme="minorHAnsi" w:hAnsiTheme="minorHAnsi" w:cstheme="minorBidi"/>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styleId="BalloonTextChar" w:customStyle="1">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styleId="CommentTextChar" w:customStyle="1">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styleId="CommentSubjectChar" w:customStyle="1">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styleId="HeaderChar" w:customStyle="1">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styleId="FooterChar" w:customStyle="1">
    <w:name w:val="Footer Char"/>
    <w:basedOn w:val="DefaultParagraphFont"/>
    <w:link w:val="Footer"/>
    <w:uiPriority w:val="99"/>
    <w:rsid w:val="009662B0"/>
    <w:rPr>
      <w:rFonts w:asciiTheme="minorHAnsi" w:hAnsiTheme="minorHAnsi" w:cstheme="minorBidi"/>
    </w:rPr>
  </w:style>
  <w:style w:type="paragraph" w:styleId="paragraph" w:customStyle="1">
    <w:name w:val="paragraph"/>
    <w:basedOn w:val="Normal"/>
    <w:rsid w:val="00456346"/>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56346"/>
  </w:style>
  <w:style w:type="character" w:styleId="eop" w:customStyle="1">
    <w:name w:val="eop"/>
    <w:basedOn w:val="DefaultParagraphFont"/>
    <w:rsid w:val="00456346"/>
  </w:style>
  <w:style w:type="paragraph" w:styleId="Revision">
    <w:name w:val="Revision"/>
    <w:hidden/>
    <w:uiPriority w:val="99"/>
    <w:semiHidden/>
    <w:rsid w:val="00A7317B"/>
    <w:pPr>
      <w:jc w:val="left"/>
    </w:pPr>
    <w:rPr>
      <w:rFonts w:asciiTheme="minorHAnsi" w:hAnsiTheme="minorHAnsi" w:cstheme="minorBidi"/>
    </w:rPr>
  </w:style>
  <w:style w:type="paragraph" w:styleId="NormalWeb">
    <w:name w:val="Normal (Web)"/>
    <w:basedOn w:val="Normal"/>
    <w:uiPriority w:val="99"/>
    <w:semiHidden/>
    <w:unhideWhenUsed/>
    <w:rsid w:val="004513C0"/>
    <w:rPr>
      <w:rFonts w:ascii="Times New Roman" w:hAnsi="Times New Roman" w:cs="Times New Roman"/>
      <w:sz w:val="24"/>
      <w:szCs w:val="24"/>
    </w:rPr>
  </w:style>
  <w:style w:type="character" w:styleId="Strong">
    <w:name w:val="Strong"/>
    <w:basedOn w:val="DefaultParagraphFont"/>
    <w:uiPriority w:val="22"/>
    <w:qFormat/>
    <w:rsid w:val="00503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Chidi Lee</dc:creator>
  <lastModifiedBy>Mark Uren</lastModifiedBy>
  <revision>86</revision>
  <lastPrinted>2015-05-19T13:49:00.0000000Z</lastPrinted>
  <dcterms:created xsi:type="dcterms:W3CDTF">2025-10-02T05:38:00.0000000Z</dcterms:created>
  <dcterms:modified xsi:type="dcterms:W3CDTF">2026-02-19T14:15:29.5617693Z</dcterms:modified>
</coreProperties>
</file>