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56D3" w14:textId="77777777" w:rsidR="000D65FC" w:rsidRDefault="000D65FC" w:rsidP="00C82601">
      <w:pPr>
        <w:jc w:val="center"/>
        <w:rPr>
          <w:b/>
          <w:bCs/>
        </w:rPr>
      </w:pPr>
    </w:p>
    <w:p w14:paraId="622A6A30" w14:textId="0402D7D9" w:rsidR="00606537" w:rsidRPr="00102545" w:rsidRDefault="00480ABC" w:rsidP="00C82601">
      <w:pPr>
        <w:jc w:val="center"/>
        <w:rPr>
          <w:b/>
          <w:bCs/>
        </w:rPr>
      </w:pPr>
      <w:r w:rsidRPr="00102545">
        <w:rPr>
          <w:b/>
          <w:bCs/>
        </w:rPr>
        <w:t>Job</w:t>
      </w:r>
      <w:r w:rsidR="00DD40E2" w:rsidRPr="00102545">
        <w:rPr>
          <w:b/>
          <w:bCs/>
        </w:rPr>
        <w:t xml:space="preserve"> </w:t>
      </w:r>
      <w:r w:rsidRPr="00102545">
        <w:rPr>
          <w:b/>
          <w:bCs/>
        </w:rPr>
        <w:t>D</w:t>
      </w:r>
      <w:r w:rsidR="00DD40E2" w:rsidRPr="00102545">
        <w:rPr>
          <w:b/>
          <w:bCs/>
        </w:rPr>
        <w:t>escription</w:t>
      </w:r>
    </w:p>
    <w:p w14:paraId="1038979F" w14:textId="77777777" w:rsidR="00836743" w:rsidRPr="00102545" w:rsidRDefault="00836743" w:rsidP="00102545"/>
    <w:p w14:paraId="28FB3B99" w14:textId="184A6D8E" w:rsidR="00480ABC" w:rsidRPr="00102545" w:rsidRDefault="00480ABC" w:rsidP="00102545">
      <w:pPr>
        <w:rPr>
          <w:b/>
        </w:rPr>
      </w:pPr>
      <w:r w:rsidRPr="00102545">
        <w:rPr>
          <w:b/>
        </w:rPr>
        <w:t xml:space="preserve">Role title: </w:t>
      </w:r>
      <w:r w:rsidRPr="00102545">
        <w:rPr>
          <w:b/>
        </w:rPr>
        <w:tab/>
      </w:r>
      <w:r w:rsidR="00AB6479">
        <w:rPr>
          <w:b/>
        </w:rPr>
        <w:t xml:space="preserve">Deputy </w:t>
      </w:r>
      <w:r w:rsidR="00A068F4">
        <w:rPr>
          <w:b/>
        </w:rPr>
        <w:t>Harbour Master</w:t>
      </w:r>
    </w:p>
    <w:p w14:paraId="0735197F" w14:textId="3E575842" w:rsidR="00606537" w:rsidRDefault="00606537" w:rsidP="69AA8A06">
      <w:pPr>
        <w:rPr>
          <w:b/>
          <w:bCs/>
        </w:rPr>
      </w:pPr>
      <w:r w:rsidRPr="69AA8A06">
        <w:rPr>
          <w:b/>
          <w:bCs/>
        </w:rPr>
        <w:t xml:space="preserve">Reports to: </w:t>
      </w:r>
      <w:r>
        <w:tab/>
      </w:r>
      <w:r w:rsidR="00D66A21">
        <w:rPr>
          <w:b/>
          <w:bCs/>
        </w:rPr>
        <w:t xml:space="preserve">Sizewell C </w:t>
      </w:r>
      <w:r w:rsidR="00AB6479">
        <w:rPr>
          <w:b/>
          <w:bCs/>
        </w:rPr>
        <w:t>Harbour Master</w:t>
      </w:r>
      <w:r w:rsidR="00D66A21">
        <w:rPr>
          <w:b/>
          <w:bCs/>
        </w:rPr>
        <w:t>/Sizewell C Harbour Board</w:t>
      </w:r>
    </w:p>
    <w:p w14:paraId="6BABE1E9" w14:textId="77E1EEE9" w:rsidR="00EF0062" w:rsidRPr="00102545" w:rsidRDefault="00EF0062" w:rsidP="69AA8A06">
      <w:pPr>
        <w:rPr>
          <w:b/>
          <w:bCs/>
        </w:rPr>
      </w:pPr>
      <w:r>
        <w:rPr>
          <w:b/>
          <w:bCs/>
        </w:rPr>
        <w:t>Term:</w:t>
      </w:r>
      <w:r>
        <w:rPr>
          <w:b/>
          <w:bCs/>
        </w:rPr>
        <w:tab/>
      </w:r>
      <w:r>
        <w:rPr>
          <w:b/>
          <w:bCs/>
        </w:rPr>
        <w:tab/>
      </w:r>
      <w:r w:rsidR="00872F56">
        <w:rPr>
          <w:b/>
          <w:bCs/>
        </w:rPr>
        <w:t>12-month</w:t>
      </w:r>
      <w:r>
        <w:rPr>
          <w:b/>
          <w:bCs/>
        </w:rPr>
        <w:t xml:space="preserve"> contract </w:t>
      </w:r>
      <w:r w:rsidR="00CD7691">
        <w:rPr>
          <w:b/>
          <w:bCs/>
        </w:rPr>
        <w:t>(</w:t>
      </w:r>
      <w:r>
        <w:rPr>
          <w:b/>
          <w:bCs/>
        </w:rPr>
        <w:t xml:space="preserve">with possibility of </w:t>
      </w:r>
      <w:r w:rsidR="00872F56">
        <w:rPr>
          <w:b/>
          <w:bCs/>
        </w:rPr>
        <w:t>2-year</w:t>
      </w:r>
      <w:r>
        <w:rPr>
          <w:b/>
          <w:bCs/>
        </w:rPr>
        <w:t xml:space="preserve"> exten</w:t>
      </w:r>
      <w:r w:rsidR="001960AF">
        <w:rPr>
          <w:b/>
          <w:bCs/>
        </w:rPr>
        <w:t>sion</w:t>
      </w:r>
      <w:r w:rsidR="00CD7691">
        <w:rPr>
          <w:b/>
          <w:bCs/>
        </w:rPr>
        <w:t>)</w:t>
      </w:r>
    </w:p>
    <w:p w14:paraId="1B1FE4B2" w14:textId="19B7B3BF" w:rsidR="00E5047A" w:rsidRPr="00102545" w:rsidRDefault="006D7A66" w:rsidP="00102545">
      <w:pPr>
        <w:rPr>
          <w:b/>
        </w:rPr>
      </w:pPr>
      <w:r w:rsidRPr="00102545">
        <w:rPr>
          <w:b/>
        </w:rPr>
        <w:t>Grade:</w:t>
      </w:r>
      <w:r w:rsidRPr="00102545">
        <w:rPr>
          <w:b/>
        </w:rPr>
        <w:tab/>
      </w:r>
      <w:r w:rsidRPr="00102545">
        <w:rPr>
          <w:b/>
        </w:rPr>
        <w:tab/>
      </w:r>
      <w:r w:rsidR="00CB019D">
        <w:rPr>
          <w:b/>
        </w:rPr>
        <w:t>Senior</w:t>
      </w:r>
      <w:r w:rsidR="00EF0062">
        <w:rPr>
          <w:b/>
        </w:rPr>
        <w:t>/Principal</w:t>
      </w:r>
    </w:p>
    <w:p w14:paraId="46ADB15F" w14:textId="7AB3DA43" w:rsidR="00480ABC" w:rsidRPr="00102545" w:rsidRDefault="00480ABC" w:rsidP="00102545">
      <w:pPr>
        <w:rPr>
          <w:b/>
        </w:rPr>
      </w:pPr>
      <w:r w:rsidRPr="00102545">
        <w:rPr>
          <w:b/>
        </w:rPr>
        <w:t>Sector:</w:t>
      </w:r>
      <w:r w:rsidR="001767B5" w:rsidRPr="00102545">
        <w:rPr>
          <w:b/>
        </w:rPr>
        <w:tab/>
      </w:r>
      <w:r w:rsidR="001767B5" w:rsidRPr="00102545">
        <w:rPr>
          <w:b/>
        </w:rPr>
        <w:tab/>
        <w:t>Marine &amp; Consents</w:t>
      </w:r>
    </w:p>
    <w:p w14:paraId="1CBE40C4" w14:textId="58684D1C" w:rsidR="000C2075" w:rsidRPr="00102545" w:rsidRDefault="00480ABC" w:rsidP="00102545">
      <w:r w:rsidRPr="00102545">
        <w:rPr>
          <w:b/>
        </w:rPr>
        <w:t>Division</w:t>
      </w:r>
      <w:r w:rsidR="000C2075" w:rsidRPr="00102545">
        <w:rPr>
          <w:b/>
        </w:rPr>
        <w:t>:</w:t>
      </w:r>
      <w:r w:rsidR="000C2075" w:rsidRPr="00102545">
        <w:rPr>
          <w:b/>
        </w:rPr>
        <w:tab/>
      </w:r>
      <w:r w:rsidR="00DA3224" w:rsidRPr="00102545">
        <w:rPr>
          <w:b/>
        </w:rPr>
        <w:t>N</w:t>
      </w:r>
      <w:r w:rsidR="00DA3224">
        <w:rPr>
          <w:b/>
        </w:rPr>
        <w:t>ASH</w:t>
      </w:r>
      <w:r w:rsidR="00DA3224" w:rsidRPr="00102545">
        <w:rPr>
          <w:b/>
        </w:rPr>
        <w:t xml:space="preserve"> </w:t>
      </w:r>
      <w:r w:rsidR="001767B5" w:rsidRPr="00102545">
        <w:rPr>
          <w:b/>
        </w:rPr>
        <w:t>Maritime</w:t>
      </w:r>
      <w:r w:rsidR="000C2075" w:rsidRPr="00102545">
        <w:rPr>
          <w:b/>
        </w:rPr>
        <w:tab/>
      </w:r>
    </w:p>
    <w:p w14:paraId="6333512F" w14:textId="77777777" w:rsidR="00D347C3" w:rsidRPr="00102545" w:rsidRDefault="00D347C3" w:rsidP="00102545"/>
    <w:p w14:paraId="42BE671E" w14:textId="05711EA0" w:rsidR="00606537" w:rsidRPr="00102545" w:rsidRDefault="00606537" w:rsidP="00102545">
      <w:pPr>
        <w:rPr>
          <w:b/>
          <w:bCs/>
        </w:rPr>
      </w:pPr>
      <w:r w:rsidRPr="00102545">
        <w:rPr>
          <w:b/>
          <w:bCs/>
        </w:rPr>
        <w:t>Purpose / Scope of role</w:t>
      </w:r>
    </w:p>
    <w:p w14:paraId="5FB0A642" w14:textId="7E4AB425" w:rsidR="00C924B1" w:rsidRPr="00102545" w:rsidRDefault="00C924B1" w:rsidP="00F54523">
      <w:pPr>
        <w:tabs>
          <w:tab w:val="left" w:pos="3576"/>
        </w:tabs>
      </w:pPr>
    </w:p>
    <w:p w14:paraId="5221FC2E" w14:textId="208D75B5" w:rsidR="002957DA" w:rsidRDefault="002957DA" w:rsidP="00102545">
      <w:r w:rsidRPr="00102545">
        <w:t xml:space="preserve">NASH Maritime are the specialists in shipping, </w:t>
      </w:r>
      <w:r w:rsidR="00283ACB" w:rsidRPr="00102545">
        <w:t>navigation,</w:t>
      </w:r>
      <w:r w:rsidRPr="00102545">
        <w:t xml:space="preserve"> and maritime risk. Our mission is to empower the marine sector to create a sustainable and accident-free maritime environment, through better understanding and mitigation of maritime risks and impacts.</w:t>
      </w:r>
      <w:r w:rsidR="000D65FC">
        <w:t xml:space="preserve"> </w:t>
      </w:r>
    </w:p>
    <w:p w14:paraId="3B4BAF4F" w14:textId="77777777" w:rsidR="00AF748A" w:rsidRDefault="00AF748A" w:rsidP="00102545"/>
    <w:p w14:paraId="139328A1" w14:textId="183128BE" w:rsidR="002957DA" w:rsidRDefault="005B4149" w:rsidP="00102545">
      <w:r>
        <w:t>NASH Maritime is contracted to Sizewell C Ltd, to provide Harbour Master Services for the Sizewell C Harbour Authority</w:t>
      </w:r>
      <w:r w:rsidR="00123D55">
        <w:t xml:space="preserve"> to meet its obligations as Statutory Harbour Authority, Competent Harbour Authority and </w:t>
      </w:r>
      <w:r w:rsidR="00B67F70">
        <w:t>Local Light House Authority.</w:t>
      </w:r>
    </w:p>
    <w:p w14:paraId="7113B409" w14:textId="77777777" w:rsidR="00CF31FF" w:rsidRDefault="00CF31FF" w:rsidP="00102545"/>
    <w:p w14:paraId="0512B3B4" w14:textId="4C1587C1" w:rsidR="00C91C28" w:rsidRDefault="00CF31FF" w:rsidP="00C72A98">
      <w:r w:rsidRPr="00CF31FF">
        <w:t xml:space="preserve">We're currently looking to recruit a </w:t>
      </w:r>
      <w:r w:rsidR="003756F1">
        <w:t xml:space="preserve">Deputy </w:t>
      </w:r>
      <w:r w:rsidRPr="00CF31FF">
        <w:t>Harbour Master</w:t>
      </w:r>
      <w:r w:rsidR="000E1E8B">
        <w:t xml:space="preserve"> </w:t>
      </w:r>
      <w:r w:rsidR="00105800">
        <w:t xml:space="preserve">who will provide support to </w:t>
      </w:r>
      <w:r w:rsidR="0053398D">
        <w:t>the Harbour Master in delivering the entirety of his duties.</w:t>
      </w:r>
      <w:r w:rsidR="000E1E8B">
        <w:t xml:space="preserve"> </w:t>
      </w:r>
      <w:r w:rsidR="00941625" w:rsidRPr="00941625">
        <w:t xml:space="preserve">This is a new and transitional role </w:t>
      </w:r>
      <w:r w:rsidR="005321EA">
        <w:t xml:space="preserve">based </w:t>
      </w:r>
      <w:r w:rsidR="000E1E8B">
        <w:t>at our client</w:t>
      </w:r>
      <w:r w:rsidR="001A3986">
        <w:t>’s</w:t>
      </w:r>
      <w:r w:rsidR="000E1E8B">
        <w:t xml:space="preserve"> </w:t>
      </w:r>
      <w:r w:rsidR="00157339">
        <w:t>offices</w:t>
      </w:r>
      <w:r w:rsidR="001A3986">
        <w:t xml:space="preserve"> in Suffolk</w:t>
      </w:r>
      <w:r w:rsidR="007B62E3">
        <w:t xml:space="preserve"> which requires day to day management of marine operations</w:t>
      </w:r>
      <w:r w:rsidR="00F81212">
        <w:t xml:space="preserve">.  </w:t>
      </w:r>
    </w:p>
    <w:p w14:paraId="3314BBE6" w14:textId="77777777" w:rsidR="00C91C28" w:rsidRDefault="00C91C28" w:rsidP="00CF31FF"/>
    <w:p w14:paraId="6E8BA12A" w14:textId="0CD98197" w:rsidR="00C91C28" w:rsidRPr="00610B37" w:rsidRDefault="00610B37" w:rsidP="00CF31FF">
      <w:pPr>
        <w:rPr>
          <w:b/>
          <w:bCs/>
        </w:rPr>
      </w:pPr>
      <w:r w:rsidRPr="00610B37">
        <w:rPr>
          <w:b/>
          <w:bCs/>
        </w:rPr>
        <w:t>Main Responsibilities</w:t>
      </w:r>
    </w:p>
    <w:p w14:paraId="216724AA" w14:textId="77777777" w:rsidR="00610B37" w:rsidRDefault="00610B37" w:rsidP="00CF31FF"/>
    <w:p w14:paraId="2DA79700" w14:textId="48787308" w:rsidR="00F14441" w:rsidRDefault="00F14441" w:rsidP="00F14441">
      <w:r>
        <w:t>To assist the H</w:t>
      </w:r>
      <w:r w:rsidR="008419A4">
        <w:t xml:space="preserve">arbour Master </w:t>
      </w:r>
      <w:r>
        <w:t>in the day-to-day operations of Sizewell C Statutory Harbour Authority in compliance with statutory requirements.</w:t>
      </w:r>
    </w:p>
    <w:p w14:paraId="11589D8A" w14:textId="77777777" w:rsidR="00F14441" w:rsidRDefault="00F14441" w:rsidP="00F14441"/>
    <w:p w14:paraId="0FA07600" w14:textId="0207F4B1" w:rsidR="00F14441" w:rsidRDefault="009E6503" w:rsidP="00F14441">
      <w:pPr>
        <w:pStyle w:val="ListParagraph"/>
        <w:numPr>
          <w:ilvl w:val="0"/>
          <w:numId w:val="27"/>
        </w:numPr>
        <w:spacing w:after="160" w:line="278" w:lineRule="auto"/>
      </w:pPr>
      <w:r>
        <w:t xml:space="preserve">Marine Management - </w:t>
      </w:r>
      <w:r w:rsidR="00586303">
        <w:t xml:space="preserve">Overseeing </w:t>
      </w:r>
      <w:r w:rsidR="00F069A5">
        <w:t xml:space="preserve">the </w:t>
      </w:r>
      <w:r w:rsidR="00F14441">
        <w:t>Marine Works Ap</w:t>
      </w:r>
      <w:r w:rsidR="00F069A5">
        <w:t xml:space="preserve">plication and approval process for all marine </w:t>
      </w:r>
      <w:r w:rsidR="00397A92">
        <w:t xml:space="preserve">activity taking place in the </w:t>
      </w:r>
      <w:r w:rsidR="009F4832">
        <w:t xml:space="preserve">harbour, including engagement with marine contractors, </w:t>
      </w:r>
      <w:r w:rsidR="00600950">
        <w:t>Sizewell C Marine Operations Manager and key stakeholders</w:t>
      </w:r>
    </w:p>
    <w:p w14:paraId="19DBA0B0" w14:textId="52A051D9" w:rsidR="00F14441" w:rsidRDefault="00F14441" w:rsidP="00F14441">
      <w:pPr>
        <w:pStyle w:val="ListParagraph"/>
        <w:numPr>
          <w:ilvl w:val="0"/>
          <w:numId w:val="27"/>
        </w:numPr>
        <w:spacing w:after="160" w:line="278" w:lineRule="auto"/>
      </w:pPr>
      <w:r>
        <w:t>Harbour Conservancy – Ensur</w:t>
      </w:r>
      <w:r w:rsidR="007913A5">
        <w:t>ing</w:t>
      </w:r>
      <w:r>
        <w:t xml:space="preserve"> the safe management of the harbour – maintenance of navigation safety assets, harbour surveys, etc.</w:t>
      </w:r>
    </w:p>
    <w:p w14:paraId="19B04CBE" w14:textId="0642DCE2" w:rsidR="00F14441" w:rsidRDefault="00F14441" w:rsidP="00F14441">
      <w:pPr>
        <w:pStyle w:val="ListParagraph"/>
        <w:numPr>
          <w:ilvl w:val="0"/>
          <w:numId w:val="27"/>
        </w:numPr>
        <w:spacing w:after="160" w:line="278" w:lineRule="auto"/>
      </w:pPr>
      <w:r>
        <w:t xml:space="preserve">Marine Safety – maintaining an effective Marine Safety Management System which is compliant with the </w:t>
      </w:r>
      <w:r w:rsidR="00D84B7F">
        <w:t>Ports &amp; Marine Facilities Safety Code (PMSC)</w:t>
      </w:r>
      <w:r w:rsidR="00EB71A8">
        <w:t>.</w:t>
      </w:r>
      <w:r w:rsidR="00D84B7F">
        <w:t xml:space="preserve"> </w:t>
      </w:r>
      <w:r>
        <w:t>Constantly assess</w:t>
      </w:r>
      <w:r w:rsidR="00EB71A8">
        <w:t>ing</w:t>
      </w:r>
      <w:r>
        <w:t xml:space="preserve"> marine risks and manag</w:t>
      </w:r>
      <w:r w:rsidR="00804158">
        <w:t>ing</w:t>
      </w:r>
      <w:r>
        <w:t xml:space="preserve"> a comprehensive risk register as part of the MSMS. Overseeing incident investigations</w:t>
      </w:r>
    </w:p>
    <w:p w14:paraId="44073004" w14:textId="4E206E85" w:rsidR="00040E49" w:rsidRDefault="00040E49" w:rsidP="00F14441">
      <w:pPr>
        <w:pStyle w:val="ListParagraph"/>
        <w:numPr>
          <w:ilvl w:val="0"/>
          <w:numId w:val="27"/>
        </w:numPr>
        <w:spacing w:after="160" w:line="278" w:lineRule="auto"/>
      </w:pPr>
      <w:r>
        <w:t xml:space="preserve">Enforcement </w:t>
      </w:r>
      <w:r w:rsidR="00B17562">
        <w:t>– applying Special Directions and General Directions as required</w:t>
      </w:r>
    </w:p>
    <w:p w14:paraId="00A256C8" w14:textId="0945C3E8" w:rsidR="6C4E077C" w:rsidRDefault="6C4E077C" w:rsidP="6C4E077C">
      <w:pPr>
        <w:pStyle w:val="ListParagraph"/>
        <w:spacing w:after="160" w:line="278" w:lineRule="auto"/>
        <w:rPr>
          <w:color w:val="FF0000"/>
        </w:rPr>
      </w:pPr>
    </w:p>
    <w:p w14:paraId="305450AC" w14:textId="77777777" w:rsidR="00F14441" w:rsidRDefault="00F14441" w:rsidP="00CF31FF"/>
    <w:p w14:paraId="1D041ED7" w14:textId="45703F7C" w:rsidR="00CF31FF" w:rsidRDefault="00CF31FF" w:rsidP="00CF31FF">
      <w:pPr>
        <w:rPr>
          <w:b/>
          <w:bCs/>
        </w:rPr>
      </w:pPr>
      <w:r w:rsidRPr="00CF31FF">
        <w:rPr>
          <w:b/>
          <w:bCs/>
        </w:rPr>
        <w:t>Accountabilities</w:t>
      </w:r>
    </w:p>
    <w:p w14:paraId="03812F6D" w14:textId="77777777" w:rsidR="006B212F" w:rsidRPr="00CF31FF" w:rsidRDefault="006B212F" w:rsidP="00CF31FF"/>
    <w:p w14:paraId="421FD52E" w14:textId="622CEF2F" w:rsidR="00CF31FF" w:rsidRDefault="00467FF5" w:rsidP="00CF31FF">
      <w:pPr>
        <w:numPr>
          <w:ilvl w:val="0"/>
          <w:numId w:val="24"/>
        </w:numPr>
      </w:pPr>
      <w:r>
        <w:t>Act as</w:t>
      </w:r>
      <w:r w:rsidR="00CF31FF" w:rsidRPr="00CF31FF">
        <w:t xml:space="preserve"> </w:t>
      </w:r>
      <w:r w:rsidR="00DB1F52">
        <w:t xml:space="preserve">Deputy </w:t>
      </w:r>
      <w:r w:rsidR="00CF31FF" w:rsidRPr="00CF31FF">
        <w:t xml:space="preserve">Harbour Master in accordance with the </w:t>
      </w:r>
      <w:r w:rsidR="004350F0" w:rsidRPr="00423AD0">
        <w:t>Sizewell C (Nuclear Generating Station) Order 2022</w:t>
      </w:r>
    </w:p>
    <w:p w14:paraId="687E5C2C" w14:textId="2334F0AE" w:rsidR="004350F0" w:rsidRDefault="00754321" w:rsidP="00CF31FF">
      <w:pPr>
        <w:numPr>
          <w:ilvl w:val="0"/>
          <w:numId w:val="24"/>
        </w:numPr>
      </w:pPr>
      <w:r>
        <w:lastRenderedPageBreak/>
        <w:t>Cont</w:t>
      </w:r>
      <w:r w:rsidR="00C168E1">
        <w:t>ribute to monthly</w:t>
      </w:r>
      <w:r w:rsidR="00CA4EA4">
        <w:t xml:space="preserve"> r</w:t>
      </w:r>
      <w:r w:rsidR="004350F0">
        <w:t>eport</w:t>
      </w:r>
      <w:r w:rsidR="00CA4EA4">
        <w:t>ing</w:t>
      </w:r>
      <w:r w:rsidR="004350F0">
        <w:t xml:space="preserve"> to the Sizewell C Harbour Authority Duty Ho</w:t>
      </w:r>
      <w:r w:rsidR="00BB6C00">
        <w:t>l</w:t>
      </w:r>
      <w:r w:rsidR="004350F0">
        <w:t>ders for mar</w:t>
      </w:r>
      <w:r w:rsidR="00BB6C00">
        <w:t>ine safety</w:t>
      </w:r>
      <w:r w:rsidR="459F7621">
        <w:t xml:space="preserve"> </w:t>
      </w:r>
    </w:p>
    <w:p w14:paraId="12EB8AD0" w14:textId="08AD18E1" w:rsidR="00BB6C00" w:rsidRPr="00CF31FF" w:rsidRDefault="00BB6C00" w:rsidP="00CF31FF">
      <w:pPr>
        <w:numPr>
          <w:ilvl w:val="0"/>
          <w:numId w:val="24"/>
        </w:numPr>
      </w:pPr>
      <w:r>
        <w:t xml:space="preserve">Administer and review </w:t>
      </w:r>
      <w:r w:rsidR="00D92D85">
        <w:t>marine</w:t>
      </w:r>
      <w:r>
        <w:t xml:space="preserve"> works application</w:t>
      </w:r>
      <w:r w:rsidR="00D92D85">
        <w:t>s</w:t>
      </w:r>
      <w:r>
        <w:t xml:space="preserve"> in relation to navigation safety, identifying the need to implement measures to ensure navigation safety is maintained</w:t>
      </w:r>
    </w:p>
    <w:p w14:paraId="5A420C98" w14:textId="53F1B4FF" w:rsidR="00CF31FF" w:rsidRDefault="00CF31FF" w:rsidP="00CF31FF">
      <w:pPr>
        <w:numPr>
          <w:ilvl w:val="0"/>
          <w:numId w:val="24"/>
        </w:numPr>
      </w:pPr>
      <w:r w:rsidRPr="00CF31FF">
        <w:t xml:space="preserve">Provide </w:t>
      </w:r>
      <w:r w:rsidR="0003360B">
        <w:t xml:space="preserve">subject matter expertise on marine navigation safety </w:t>
      </w:r>
      <w:r w:rsidRPr="00CF31FF">
        <w:t xml:space="preserve">to the </w:t>
      </w:r>
      <w:r w:rsidR="00D46EE8">
        <w:t>Sizewell</w:t>
      </w:r>
      <w:r w:rsidR="0003360B">
        <w:t xml:space="preserve"> C project</w:t>
      </w:r>
    </w:p>
    <w:p w14:paraId="54A6C53E" w14:textId="4D3CB96D" w:rsidR="00CF31FF" w:rsidRPr="00CF31FF" w:rsidRDefault="00CF31FF" w:rsidP="00CF31FF">
      <w:pPr>
        <w:numPr>
          <w:ilvl w:val="0"/>
          <w:numId w:val="24"/>
        </w:numPr>
      </w:pPr>
      <w:r w:rsidRPr="00CF31FF">
        <w:t xml:space="preserve">Review </w:t>
      </w:r>
      <w:r w:rsidR="00B2777A">
        <w:t>and develop</w:t>
      </w:r>
      <w:r w:rsidRPr="00CF31FF">
        <w:t xml:space="preserve"> port marine operational procedures in compliance with the </w:t>
      </w:r>
      <w:r w:rsidR="00D84B7F">
        <w:t>PMSC</w:t>
      </w:r>
      <w:r w:rsidRPr="00CF31FF">
        <w:t>, organisational policy and all relevant legislation</w:t>
      </w:r>
    </w:p>
    <w:p w14:paraId="1CE9BE0E" w14:textId="227710C1" w:rsidR="00CF31FF" w:rsidRPr="00CF31FF" w:rsidRDefault="00CF31FF" w:rsidP="00CF31FF">
      <w:pPr>
        <w:numPr>
          <w:ilvl w:val="0"/>
          <w:numId w:val="24"/>
        </w:numPr>
      </w:pPr>
      <w:r w:rsidRPr="00CF31FF">
        <w:t>Coordinat</w:t>
      </w:r>
      <w:r w:rsidR="00BB1B1B">
        <w:t>e</w:t>
      </w:r>
      <w:r w:rsidRPr="00CF31FF">
        <w:t xml:space="preserve"> and manage </w:t>
      </w:r>
      <w:r w:rsidR="002E7479">
        <w:t>incident response exercises/drills</w:t>
      </w:r>
      <w:r w:rsidR="003275CB">
        <w:t>.</w:t>
      </w:r>
    </w:p>
    <w:p w14:paraId="2D849736" w14:textId="1431B8DF" w:rsidR="00CF31FF" w:rsidRPr="00CF31FF" w:rsidRDefault="00CF31FF" w:rsidP="00CF31FF">
      <w:pPr>
        <w:numPr>
          <w:ilvl w:val="0"/>
          <w:numId w:val="24"/>
        </w:numPr>
      </w:pPr>
      <w:r w:rsidRPr="00CF31FF">
        <w:t>Maint</w:t>
      </w:r>
      <w:r w:rsidR="00D06628">
        <w:t>ain</w:t>
      </w:r>
      <w:r w:rsidRPr="00CF31FF">
        <w:t xml:space="preserve"> </w:t>
      </w:r>
      <w:r w:rsidR="00B24188">
        <w:t>effective</w:t>
      </w:r>
      <w:r w:rsidRPr="00CF31FF">
        <w:t xml:space="preserve"> working relationships with stakeholders, including </w:t>
      </w:r>
      <w:r w:rsidR="00D46EE8">
        <w:t xml:space="preserve">marine construction </w:t>
      </w:r>
      <w:r w:rsidR="0088420D">
        <w:t xml:space="preserve">contractors, </w:t>
      </w:r>
      <w:r w:rsidRPr="00CF31FF">
        <w:t>customers, agents, suppliers</w:t>
      </w:r>
      <w:r w:rsidR="0088420D">
        <w:t>, fish</w:t>
      </w:r>
      <w:r w:rsidR="00D66A21">
        <w:t xml:space="preserve">ermen, and </w:t>
      </w:r>
      <w:r w:rsidRPr="00CF31FF">
        <w:t>leisure community representatives.</w:t>
      </w:r>
    </w:p>
    <w:p w14:paraId="52A9C5F0" w14:textId="0192CE0F" w:rsidR="00CF31FF" w:rsidRPr="00CF31FF" w:rsidRDefault="00B758A1" w:rsidP="00CF31FF">
      <w:pPr>
        <w:numPr>
          <w:ilvl w:val="0"/>
          <w:numId w:val="24"/>
        </w:numPr>
      </w:pPr>
      <w:r>
        <w:t>Undertake l</w:t>
      </w:r>
      <w:r w:rsidR="00CF31FF" w:rsidRPr="00CF31FF">
        <w:t>iaison and marine emergency planning with all relevant government agencies, statutory bodies and emergency services</w:t>
      </w:r>
    </w:p>
    <w:p w14:paraId="7CB9603E" w14:textId="459917DB" w:rsidR="00CF31FF" w:rsidRPr="00CF31FF" w:rsidRDefault="00CF31FF" w:rsidP="00CF31FF"/>
    <w:p w14:paraId="6EAE1C30" w14:textId="77777777" w:rsidR="00CF31FF" w:rsidRPr="00CF31FF" w:rsidRDefault="00CF31FF" w:rsidP="00CF31FF">
      <w:r w:rsidRPr="00CF31FF">
        <w:rPr>
          <w:b/>
          <w:bCs/>
        </w:rPr>
        <w:t>Skills &amp; Experience</w:t>
      </w:r>
      <w:r w:rsidRPr="00CF31FF">
        <w:br/>
        <w:t>Essential</w:t>
      </w:r>
      <w:r w:rsidRPr="00CF31FF">
        <w:br/>
      </w:r>
    </w:p>
    <w:p w14:paraId="287C4C68" w14:textId="7A1C4A5C" w:rsidR="00CF31FF" w:rsidRDefault="00CF31FF" w:rsidP="00CF31FF">
      <w:pPr>
        <w:numPr>
          <w:ilvl w:val="0"/>
          <w:numId w:val="25"/>
        </w:numPr>
      </w:pPr>
      <w:r w:rsidRPr="00CF31FF">
        <w:t>Marine operational experience</w:t>
      </w:r>
      <w:r w:rsidR="00746453">
        <w:t xml:space="preserve"> preferably at A</w:t>
      </w:r>
      <w:r w:rsidR="009F1CEB">
        <w:t xml:space="preserve">ssistant </w:t>
      </w:r>
      <w:r w:rsidR="00746453">
        <w:t>H</w:t>
      </w:r>
      <w:r w:rsidR="009F1CEB">
        <w:t xml:space="preserve">arbour </w:t>
      </w:r>
      <w:r w:rsidR="00746453">
        <w:t>M</w:t>
      </w:r>
      <w:r w:rsidR="009F1CEB">
        <w:t xml:space="preserve">aster or </w:t>
      </w:r>
      <w:r w:rsidR="00B03683">
        <w:t>equivalent</w:t>
      </w:r>
      <w:r w:rsidR="00746453">
        <w:t xml:space="preserve"> level</w:t>
      </w:r>
    </w:p>
    <w:p w14:paraId="78D687DA" w14:textId="6B8AD130" w:rsidR="00487661" w:rsidRPr="00CF31FF" w:rsidRDefault="00487661" w:rsidP="00487661">
      <w:pPr>
        <w:numPr>
          <w:ilvl w:val="0"/>
          <w:numId w:val="25"/>
        </w:numPr>
      </w:pPr>
      <w:r>
        <w:t>Demonstrable track record of managing navigation safety in harbour or port environments</w:t>
      </w:r>
    </w:p>
    <w:p w14:paraId="7839B98A" w14:textId="478814C0" w:rsidR="00487661" w:rsidRDefault="00487661" w:rsidP="00487661">
      <w:pPr>
        <w:pStyle w:val="ListParagraph"/>
        <w:numPr>
          <w:ilvl w:val="0"/>
          <w:numId w:val="25"/>
        </w:numPr>
      </w:pPr>
      <w:r>
        <w:t>Knowledge and understanding of the Ports &amp; Marine Facilities Safety Code (PMSC)</w:t>
      </w:r>
    </w:p>
    <w:p w14:paraId="438C0C12" w14:textId="69A69215" w:rsidR="00CF31FF" w:rsidRPr="00CF31FF" w:rsidRDefault="00CF31FF" w:rsidP="00CF31FF">
      <w:pPr>
        <w:numPr>
          <w:ilvl w:val="0"/>
          <w:numId w:val="25"/>
        </w:numPr>
      </w:pPr>
      <w:r w:rsidRPr="00CF31FF">
        <w:t>A developed understanding of relevant occupational health, marine safety and environment obligations and systems</w:t>
      </w:r>
    </w:p>
    <w:p w14:paraId="6EB7E3A8" w14:textId="363F1A8D" w:rsidR="00CF31FF" w:rsidRPr="00CF31FF" w:rsidRDefault="00B755DD" w:rsidP="00CF31FF">
      <w:pPr>
        <w:numPr>
          <w:ilvl w:val="0"/>
          <w:numId w:val="25"/>
        </w:numPr>
      </w:pPr>
      <w:r>
        <w:t xml:space="preserve">Ability </w:t>
      </w:r>
      <w:r w:rsidR="0081557A">
        <w:t>to interact and negotiate with a wide variety of stakeholders</w:t>
      </w:r>
    </w:p>
    <w:p w14:paraId="1FA58B0F" w14:textId="2DEA74C8" w:rsidR="00CF31FF" w:rsidRPr="00CF31FF" w:rsidRDefault="00CF31FF" w:rsidP="00CF31FF">
      <w:pPr>
        <w:numPr>
          <w:ilvl w:val="0"/>
          <w:numId w:val="25"/>
        </w:numPr>
      </w:pPr>
      <w:r w:rsidRPr="00CF31FF">
        <w:t>Candidate should have a solution driven approach and proven marine management skills</w:t>
      </w:r>
    </w:p>
    <w:p w14:paraId="2CD48F00" w14:textId="168EE32B" w:rsidR="00CF31FF" w:rsidRPr="00CF31FF" w:rsidRDefault="00CF31FF" w:rsidP="00CF31FF">
      <w:pPr>
        <w:numPr>
          <w:ilvl w:val="0"/>
          <w:numId w:val="25"/>
        </w:numPr>
      </w:pPr>
      <w:r w:rsidRPr="00CF31FF">
        <w:t>Strong MS Office / IT capability / comfortable with bespoke IT systems</w:t>
      </w:r>
    </w:p>
    <w:p w14:paraId="717EB097" w14:textId="02AD992E" w:rsidR="00CF31FF" w:rsidRDefault="00E54115" w:rsidP="00CF31FF">
      <w:pPr>
        <w:numPr>
          <w:ilvl w:val="0"/>
          <w:numId w:val="25"/>
        </w:numPr>
      </w:pPr>
      <w:r>
        <w:t>Excellent</w:t>
      </w:r>
      <w:r w:rsidR="00CF31FF" w:rsidRPr="00CF31FF">
        <w:t xml:space="preserve"> communication </w:t>
      </w:r>
      <w:r>
        <w:t xml:space="preserve">and decision-making </w:t>
      </w:r>
      <w:r w:rsidR="00CF31FF" w:rsidRPr="00CF31FF">
        <w:t>skills</w:t>
      </w:r>
    </w:p>
    <w:p w14:paraId="18A4AD50" w14:textId="77777777" w:rsidR="003A2EDB" w:rsidRDefault="003A2EDB" w:rsidP="00CF31FF"/>
    <w:p w14:paraId="31552BFB" w14:textId="1D351649" w:rsidR="00CF31FF" w:rsidRPr="00CF31FF" w:rsidRDefault="00CF31FF" w:rsidP="00CF31FF">
      <w:r w:rsidRPr="00CF31FF">
        <w:t>Desirable</w:t>
      </w:r>
      <w:r w:rsidRPr="00CF31FF">
        <w:br/>
      </w:r>
    </w:p>
    <w:p w14:paraId="4E4B0FB5" w14:textId="32DD7E54" w:rsidR="00A41637" w:rsidRPr="00CF31FF" w:rsidRDefault="00A41637" w:rsidP="00A41637">
      <w:pPr>
        <w:numPr>
          <w:ilvl w:val="0"/>
          <w:numId w:val="26"/>
        </w:numPr>
      </w:pPr>
      <w:r>
        <w:t>Diploma for Harbour Masters (Lloyds Maritime Academy or similar)</w:t>
      </w:r>
      <w:r w:rsidR="00C12FD9">
        <w:t xml:space="preserve"> </w:t>
      </w:r>
    </w:p>
    <w:p w14:paraId="60619B54" w14:textId="54382DAF" w:rsidR="001C4748" w:rsidRDefault="001C4748" w:rsidP="001C4748">
      <w:pPr>
        <w:numPr>
          <w:ilvl w:val="0"/>
          <w:numId w:val="26"/>
        </w:numPr>
      </w:pPr>
      <w:r w:rsidRPr="00CF31FF">
        <w:t>UK Harbour Master Certificate (or willingness to work towards gaining this)</w:t>
      </w:r>
    </w:p>
    <w:p w14:paraId="635DEEF0" w14:textId="47790E27" w:rsidR="00CF31FF" w:rsidRDefault="00C87AC6" w:rsidP="00CF31FF">
      <w:pPr>
        <w:numPr>
          <w:ilvl w:val="0"/>
          <w:numId w:val="26"/>
        </w:numPr>
      </w:pPr>
      <w:r>
        <w:t>Oil Spill Response 4P qualification</w:t>
      </w:r>
    </w:p>
    <w:p w14:paraId="25F94E29" w14:textId="3AA87E38" w:rsidR="00C87AC6" w:rsidRDefault="00FD21C5" w:rsidP="00CF31FF">
      <w:pPr>
        <w:numPr>
          <w:ilvl w:val="0"/>
          <w:numId w:val="26"/>
        </w:numPr>
      </w:pPr>
      <w:r>
        <w:t>Safety leadership qualification (e.g. IOSH Managing Safely)</w:t>
      </w:r>
    </w:p>
    <w:p w14:paraId="543D9E1A" w14:textId="38B3EA0A" w:rsidR="0025604E" w:rsidRPr="00CF31FF" w:rsidRDefault="0025604E" w:rsidP="0025604E">
      <w:pPr>
        <w:numPr>
          <w:ilvl w:val="0"/>
          <w:numId w:val="26"/>
        </w:numPr>
      </w:pPr>
      <w:r>
        <w:t xml:space="preserve">Practical </w:t>
      </w:r>
      <w:r w:rsidR="14C6328D">
        <w:t>Piloting</w:t>
      </w:r>
      <w:r>
        <w:t xml:space="preserve"> experience</w:t>
      </w:r>
      <w:r w:rsidR="785A3370">
        <w:t xml:space="preserve">  </w:t>
      </w:r>
    </w:p>
    <w:p w14:paraId="6782ADA7" w14:textId="1B89F083" w:rsidR="00480ABC" w:rsidRPr="00102545" w:rsidRDefault="00480ABC" w:rsidP="00102545"/>
    <w:p w14:paraId="707C0DA6" w14:textId="7482FC0A" w:rsidR="00BC7A08" w:rsidRPr="00102545" w:rsidRDefault="00BC7A08" w:rsidP="00102545">
      <w:pPr>
        <w:rPr>
          <w:b/>
        </w:rPr>
      </w:pPr>
      <w:r w:rsidRPr="00102545">
        <w:rPr>
          <w:b/>
        </w:rPr>
        <w:t>What success looks like in this role</w:t>
      </w:r>
    </w:p>
    <w:p w14:paraId="600BF61B" w14:textId="77777777" w:rsidR="00C924B1" w:rsidRPr="00102545" w:rsidRDefault="00C924B1" w:rsidP="00102545">
      <w:pPr>
        <w:rPr>
          <w:bCs/>
        </w:rPr>
      </w:pPr>
    </w:p>
    <w:p w14:paraId="0D49FC13" w14:textId="066DD8F0" w:rsidR="000D6A7F" w:rsidRDefault="001235BD" w:rsidP="004968F6">
      <w:r>
        <w:t>As the Sizewell C Deputy Harbour Master you will be working on tasks independently and cross-functionally with NASH and Sizewell C personnel interfacing with NASH’s team of mariners, harbour masters, and technical specialists, and Sizewell C’s project engineers</w:t>
      </w:r>
      <w:r w:rsidR="00CA5589">
        <w:t xml:space="preserve"> and</w:t>
      </w:r>
      <w:r>
        <w:t xml:space="preserve"> health and safety professionals, to bring together the skills and capabilities of the wider team and deliver an integrated approach</w:t>
      </w:r>
      <w:r w:rsidR="000D6A7F">
        <w:t>.</w:t>
      </w:r>
    </w:p>
    <w:p w14:paraId="684018B8" w14:textId="77777777" w:rsidR="000D6A7F" w:rsidRDefault="000D6A7F" w:rsidP="004968F6"/>
    <w:p w14:paraId="0F155DA7" w14:textId="664102FE" w:rsidR="00083FB8" w:rsidRPr="00855E67" w:rsidRDefault="004968F6" w:rsidP="00CA4EA4">
      <w:r>
        <w:t>The role is</w:t>
      </w:r>
      <w:r w:rsidRPr="004968F6">
        <w:t xml:space="preserve"> based at </w:t>
      </w:r>
      <w:r w:rsidRPr="004968F6">
        <w:rPr>
          <w:b/>
          <w:bCs/>
        </w:rPr>
        <w:t>Sizewell C Offices at Orwell Logistics Park in Ipswich</w:t>
      </w:r>
      <w:r w:rsidR="000D6A7F">
        <w:rPr>
          <w:b/>
          <w:bCs/>
        </w:rPr>
        <w:t>.</w:t>
      </w:r>
      <w:r w:rsidRPr="004968F6">
        <w:t xml:space="preserve"> </w:t>
      </w:r>
      <w:r w:rsidR="000B7AFC">
        <w:t>A</w:t>
      </w:r>
      <w:r w:rsidR="00E43AE5">
        <w:t xml:space="preserve"> renewal of the initial 12 month contract term is possible</w:t>
      </w:r>
      <w:r w:rsidR="001C7EA9">
        <w:t xml:space="preserve"> from June 2027</w:t>
      </w:r>
      <w:r w:rsidR="00E43AE5">
        <w:t xml:space="preserve">, pending successful delivery of </w:t>
      </w:r>
      <w:r w:rsidR="00380A24">
        <w:t>services to the Client.</w:t>
      </w:r>
    </w:p>
    <w:p w14:paraId="212B7548" w14:textId="77777777" w:rsidR="00F53200" w:rsidRPr="00B47531" w:rsidRDefault="00F53200" w:rsidP="00F53200">
      <w:pPr>
        <w:rPr>
          <w:b/>
        </w:rPr>
      </w:pPr>
      <w:bookmarkStart w:id="0" w:name="_Hlk145409244"/>
    </w:p>
    <w:p w14:paraId="75B9A250" w14:textId="77777777" w:rsidR="00227B20" w:rsidRDefault="00227B20" w:rsidP="00F53200">
      <w:pPr>
        <w:rPr>
          <w:b/>
        </w:rPr>
      </w:pPr>
    </w:p>
    <w:p w14:paraId="0260BA0A" w14:textId="77777777" w:rsidR="00227B20" w:rsidRDefault="00227B20" w:rsidP="00F53200">
      <w:pPr>
        <w:rPr>
          <w:b/>
        </w:rPr>
      </w:pPr>
    </w:p>
    <w:p w14:paraId="14EAB90F" w14:textId="77777777" w:rsidR="00227B20" w:rsidRDefault="00227B20" w:rsidP="00F53200">
      <w:pPr>
        <w:rPr>
          <w:b/>
        </w:rPr>
      </w:pPr>
    </w:p>
    <w:p w14:paraId="1B3F0707" w14:textId="53CDB021" w:rsidR="00F53200" w:rsidRPr="00B47531" w:rsidRDefault="00F53200" w:rsidP="00F53200">
      <w:pPr>
        <w:rPr>
          <w:bCs/>
        </w:rPr>
      </w:pPr>
      <w:r w:rsidRPr="00B47531">
        <w:rPr>
          <w:b/>
        </w:rPr>
        <w:t xml:space="preserve">Our Mission: </w:t>
      </w:r>
      <w:r w:rsidRPr="00B47531">
        <w:rPr>
          <w:bCs/>
        </w:rPr>
        <w:t>Navigating towards a sustainable, accident-free maritime environment</w:t>
      </w:r>
    </w:p>
    <w:p w14:paraId="120E39B2" w14:textId="77777777" w:rsidR="009341FA" w:rsidRDefault="009341FA" w:rsidP="00F53200">
      <w:pPr>
        <w:rPr>
          <w:bCs/>
        </w:rPr>
      </w:pPr>
    </w:p>
    <w:p w14:paraId="1FF467D3" w14:textId="1418AF6A" w:rsidR="00F53200" w:rsidRPr="00B47531" w:rsidRDefault="00F53200" w:rsidP="00F53200">
      <w:pPr>
        <w:rPr>
          <w:bCs/>
        </w:rPr>
      </w:pPr>
      <w:r w:rsidRPr="00B47531">
        <w:rPr>
          <w:bCs/>
        </w:rPr>
        <w:t>Our mission is to empower the marine sector to create a sustainable and accident-free maritime environment, through better understanding and mitigation of maritime risks and impacts.</w:t>
      </w:r>
    </w:p>
    <w:p w14:paraId="7E3FDB78" w14:textId="77777777" w:rsidR="00F53200" w:rsidRPr="00B47531" w:rsidRDefault="00F53200" w:rsidP="00F53200">
      <w:pPr>
        <w:rPr>
          <w:bCs/>
        </w:rPr>
      </w:pPr>
    </w:p>
    <w:p w14:paraId="72D39848" w14:textId="77777777" w:rsidR="00F53200" w:rsidRPr="00B47531" w:rsidRDefault="00F53200" w:rsidP="00F53200">
      <w:pPr>
        <w:rPr>
          <w:bCs/>
        </w:rPr>
      </w:pPr>
      <w:r w:rsidRPr="00B47531">
        <w:rPr>
          <w:bCs/>
        </w:rPr>
        <w:t>We are innovative, embrace challenge and are driven by an entrepreneurial spirit. We are proud of our unrelenting commitment to sustainability, our uncompromising customer focus, and our deep experience in both the practical and scientific aspects of maritime risk management.</w:t>
      </w:r>
    </w:p>
    <w:p w14:paraId="3A85EE94" w14:textId="77777777" w:rsidR="00F53200" w:rsidRPr="00B47531" w:rsidRDefault="00F53200" w:rsidP="00F53200"/>
    <w:p w14:paraId="29A01D5D" w14:textId="121AC001" w:rsidR="00F53200" w:rsidRPr="00B47531" w:rsidRDefault="00F53200" w:rsidP="00F53200">
      <w:pPr>
        <w:pStyle w:val="paragraph"/>
        <w:spacing w:before="0" w:beforeAutospacing="0" w:after="0" w:afterAutospacing="0"/>
        <w:textAlignment w:val="baseline"/>
        <w:rPr>
          <w:rFonts w:asciiTheme="minorHAnsi" w:hAnsiTheme="minorHAnsi" w:cstheme="minorHAnsi"/>
          <w:sz w:val="22"/>
          <w:szCs w:val="22"/>
        </w:rPr>
      </w:pPr>
      <w:r w:rsidRPr="00B47531">
        <w:rPr>
          <w:rStyle w:val="normaltextrun"/>
          <w:rFonts w:asciiTheme="minorHAnsi" w:hAnsiTheme="minorHAnsi" w:cstheme="minorHAnsi"/>
          <w:b/>
          <w:bCs/>
          <w:sz w:val="22"/>
          <w:szCs w:val="22"/>
        </w:rPr>
        <w:t>Our Values</w:t>
      </w:r>
    </w:p>
    <w:p w14:paraId="7E932F68" w14:textId="77777777" w:rsidR="00F53200" w:rsidRPr="00B47531" w:rsidRDefault="00F53200" w:rsidP="00F53200">
      <w:pPr>
        <w:pStyle w:val="paragraph"/>
        <w:spacing w:before="0" w:beforeAutospacing="0" w:after="0" w:afterAutospacing="0"/>
        <w:textAlignment w:val="baseline"/>
        <w:rPr>
          <w:rFonts w:asciiTheme="minorHAnsi" w:hAnsiTheme="minorHAnsi" w:cstheme="minorHAnsi"/>
          <w:sz w:val="22"/>
          <w:szCs w:val="22"/>
        </w:rPr>
      </w:pPr>
      <w:r w:rsidRPr="00B47531">
        <w:rPr>
          <w:rStyle w:val="normaltextrun"/>
          <w:rFonts w:asciiTheme="minorHAnsi" w:hAnsiTheme="minorHAnsi" w:cstheme="minorHAnsi"/>
          <w:sz w:val="22"/>
          <w:szCs w:val="22"/>
        </w:rPr>
        <w:t>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14:paraId="6F8E9294" w14:textId="77777777" w:rsidR="00F53200" w:rsidRPr="00B47531" w:rsidRDefault="00F53200" w:rsidP="00F53200">
      <w:pPr>
        <w:rPr>
          <w:rFonts w:cstheme="minorHAnsi"/>
        </w:rPr>
      </w:pPr>
    </w:p>
    <w:p w14:paraId="4B9A23E3" w14:textId="77777777" w:rsidR="00F53200" w:rsidRPr="00D87ACD" w:rsidRDefault="00F53200" w:rsidP="00D87ACD">
      <w:pPr>
        <w:pStyle w:val="ListParagraph"/>
        <w:numPr>
          <w:ilvl w:val="0"/>
          <w:numId w:val="18"/>
        </w:numPr>
      </w:pPr>
      <w:r w:rsidRPr="00D87ACD">
        <w:t>Integrity – We do the right thing</w:t>
      </w:r>
    </w:p>
    <w:p w14:paraId="735F997F" w14:textId="77777777" w:rsidR="00F53200" w:rsidRPr="00D87ACD" w:rsidRDefault="00F53200" w:rsidP="00D87ACD">
      <w:pPr>
        <w:pStyle w:val="ListParagraph"/>
        <w:numPr>
          <w:ilvl w:val="0"/>
          <w:numId w:val="18"/>
        </w:numPr>
      </w:pPr>
      <w:r w:rsidRPr="00D87ACD">
        <w:t>Quality – Quality in everything</w:t>
      </w:r>
    </w:p>
    <w:p w14:paraId="35909BC4" w14:textId="77777777" w:rsidR="00F53200" w:rsidRPr="00D87ACD" w:rsidRDefault="00F53200" w:rsidP="00D87ACD">
      <w:pPr>
        <w:pStyle w:val="ListParagraph"/>
        <w:numPr>
          <w:ilvl w:val="0"/>
          <w:numId w:val="18"/>
        </w:numPr>
      </w:pPr>
      <w:r w:rsidRPr="00D87ACD">
        <w:t>People - We care</w:t>
      </w:r>
    </w:p>
    <w:p w14:paraId="07B48726" w14:textId="77777777" w:rsidR="00F53200" w:rsidRPr="00D87ACD" w:rsidRDefault="00F53200" w:rsidP="00D87ACD">
      <w:pPr>
        <w:pStyle w:val="ListParagraph"/>
        <w:numPr>
          <w:ilvl w:val="0"/>
          <w:numId w:val="18"/>
        </w:numPr>
      </w:pPr>
      <w:r w:rsidRPr="00D87ACD">
        <w:t>Forward thinking – We focus on the future</w:t>
      </w:r>
    </w:p>
    <w:p w14:paraId="33B16139" w14:textId="77777777" w:rsidR="00F53200" w:rsidRPr="00D87ACD" w:rsidRDefault="00F53200" w:rsidP="00D87ACD">
      <w:pPr>
        <w:pStyle w:val="ListParagraph"/>
        <w:numPr>
          <w:ilvl w:val="0"/>
          <w:numId w:val="18"/>
        </w:numPr>
      </w:pPr>
      <w:r w:rsidRPr="00D87ACD">
        <w:t>Positivity – We believe we can</w:t>
      </w:r>
    </w:p>
    <w:p w14:paraId="36EB85D3" w14:textId="77777777" w:rsidR="00F53200" w:rsidRPr="00D87ACD" w:rsidRDefault="00F53200" w:rsidP="00D87ACD">
      <w:pPr>
        <w:pStyle w:val="ListParagraph"/>
        <w:numPr>
          <w:ilvl w:val="0"/>
          <w:numId w:val="18"/>
        </w:numPr>
      </w:pPr>
      <w:r w:rsidRPr="00D87ACD">
        <w:t xml:space="preserve">Fairness – We champion equality </w:t>
      </w:r>
    </w:p>
    <w:p w14:paraId="0479B963" w14:textId="77777777" w:rsidR="00F53200" w:rsidRPr="00B47531" w:rsidRDefault="00F53200" w:rsidP="00F53200">
      <w:pPr>
        <w:rPr>
          <w:rFonts w:cstheme="minorHAnsi"/>
        </w:rPr>
      </w:pPr>
    </w:p>
    <w:p w14:paraId="15D8B5A4" w14:textId="77777777" w:rsidR="00F53200" w:rsidRPr="00B47531" w:rsidRDefault="00F53200" w:rsidP="00F53200">
      <w:pPr>
        <w:rPr>
          <w:b/>
        </w:rPr>
      </w:pPr>
      <w:r w:rsidRPr="00B47531">
        <w:rPr>
          <w:b/>
        </w:rPr>
        <w:t>You belong</w:t>
      </w:r>
    </w:p>
    <w:p w14:paraId="35BD1E3C" w14:textId="77777777" w:rsidR="00F53200" w:rsidRPr="00B47531" w:rsidRDefault="00F53200" w:rsidP="00F53200">
      <w:pPr>
        <w:rPr>
          <w:bCs/>
        </w:rPr>
      </w:pPr>
    </w:p>
    <w:p w14:paraId="333DAC7A" w14:textId="77777777" w:rsidR="00F53200" w:rsidRPr="00B47531" w:rsidRDefault="00F53200" w:rsidP="00F53200">
      <w:r w:rsidRPr="00B47531">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0B09883B" w:rsidR="009455F0" w:rsidRPr="00102545" w:rsidRDefault="00F53200" w:rsidP="00102545">
      <w:r w:rsidRPr="00B47531">
        <w:t xml:space="preserve">Inspiration and insight can come from anywhere, and no matter your history or choices in life, we empower our people to be their best, so we can be our best, together. </w:t>
      </w:r>
      <w:r w:rsidRPr="00B47531">
        <w:rPr>
          <w:b/>
        </w:rPr>
        <w:t>We welcome the whole you.</w:t>
      </w:r>
      <w:bookmarkEnd w:id="0"/>
    </w:p>
    <w:sectPr w:rsidR="009455F0" w:rsidRPr="00102545" w:rsidSect="003C2267">
      <w:headerReference w:type="default" r:id="rId11"/>
      <w:footerReference w:type="default" r:id="rId12"/>
      <w:pgSz w:w="11906" w:h="16838" w:code="9"/>
      <w:pgMar w:top="1440" w:right="1440" w:bottom="1440" w:left="1440" w:header="161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58E3" w14:textId="77777777" w:rsidR="003F49D6" w:rsidRDefault="003F49D6" w:rsidP="009662B0">
      <w:r>
        <w:separator/>
      </w:r>
    </w:p>
  </w:endnote>
  <w:endnote w:type="continuationSeparator" w:id="0">
    <w:p w14:paraId="37F9E7F4" w14:textId="77777777" w:rsidR="003F49D6" w:rsidRDefault="003F49D6"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659098"/>
      <w:docPartObj>
        <w:docPartGallery w:val="Page Numbers (Bottom of Page)"/>
        <w:docPartUnique/>
      </w:docPartObj>
    </w:sdtPr>
    <w:sdtContent>
      <w:sdt>
        <w:sdtPr>
          <w:id w:val="-1769616900"/>
          <w:docPartObj>
            <w:docPartGallery w:val="Page Numbers (Top of Page)"/>
            <w:docPartUnique/>
          </w:docPartObj>
        </w:sdtPr>
        <w:sdtContent>
          <w:p w14:paraId="1617DE60" w14:textId="0E40E52F" w:rsidR="00A0275B" w:rsidRDefault="00A0275B">
            <w:pPr>
              <w:pStyle w:val="Footer"/>
              <w:jc w:val="right"/>
            </w:pPr>
            <w:r w:rsidRPr="003910E8">
              <w:rPr>
                <w:sz w:val="18"/>
                <w:szCs w:val="18"/>
              </w:rPr>
              <w:t xml:space="preserve">Page </w:t>
            </w:r>
            <w:r w:rsidRPr="003910E8">
              <w:rPr>
                <w:sz w:val="18"/>
                <w:szCs w:val="18"/>
              </w:rPr>
              <w:fldChar w:fldCharType="begin"/>
            </w:r>
            <w:r w:rsidRPr="003910E8">
              <w:rPr>
                <w:sz w:val="18"/>
                <w:szCs w:val="18"/>
              </w:rPr>
              <w:instrText xml:space="preserve"> PAGE </w:instrText>
            </w:r>
            <w:r w:rsidRPr="003910E8">
              <w:rPr>
                <w:sz w:val="18"/>
                <w:szCs w:val="18"/>
              </w:rPr>
              <w:fldChar w:fldCharType="separate"/>
            </w:r>
            <w:r w:rsidRPr="003910E8">
              <w:rPr>
                <w:noProof/>
                <w:sz w:val="18"/>
                <w:szCs w:val="18"/>
              </w:rPr>
              <w:t>2</w:t>
            </w:r>
            <w:r w:rsidRPr="003910E8">
              <w:rPr>
                <w:sz w:val="18"/>
                <w:szCs w:val="18"/>
              </w:rPr>
              <w:fldChar w:fldCharType="end"/>
            </w:r>
            <w:r w:rsidRPr="003910E8">
              <w:rPr>
                <w:sz w:val="18"/>
                <w:szCs w:val="18"/>
              </w:rPr>
              <w:t xml:space="preserve"> of </w:t>
            </w:r>
            <w:r w:rsidRPr="003910E8">
              <w:rPr>
                <w:sz w:val="18"/>
                <w:szCs w:val="18"/>
              </w:rPr>
              <w:fldChar w:fldCharType="begin"/>
            </w:r>
            <w:r w:rsidRPr="003910E8">
              <w:rPr>
                <w:sz w:val="18"/>
                <w:szCs w:val="18"/>
              </w:rPr>
              <w:instrText xml:space="preserve"> NUMPAGES  </w:instrText>
            </w:r>
            <w:r w:rsidRPr="003910E8">
              <w:rPr>
                <w:sz w:val="18"/>
                <w:szCs w:val="18"/>
              </w:rPr>
              <w:fldChar w:fldCharType="separate"/>
            </w:r>
            <w:r w:rsidRPr="003910E8">
              <w:rPr>
                <w:noProof/>
                <w:sz w:val="18"/>
                <w:szCs w:val="18"/>
              </w:rPr>
              <w:t>2</w:t>
            </w:r>
            <w:r w:rsidRPr="003910E8">
              <w:rPr>
                <w:sz w:val="18"/>
                <w:szCs w:val="18"/>
              </w:rPr>
              <w:fldChar w:fldCharType="end"/>
            </w:r>
          </w:p>
        </w:sdtContent>
      </w:sdt>
    </w:sdtContent>
  </w:sdt>
  <w:p w14:paraId="685C8CBC" w14:textId="77777777" w:rsidR="00A0275B" w:rsidRDefault="00A0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7D0E" w14:textId="77777777" w:rsidR="003F49D6" w:rsidRDefault="003F49D6" w:rsidP="009662B0">
      <w:r>
        <w:separator/>
      </w:r>
    </w:p>
  </w:footnote>
  <w:footnote w:type="continuationSeparator" w:id="0">
    <w:p w14:paraId="13D29FEA" w14:textId="77777777" w:rsidR="003F49D6" w:rsidRDefault="003F49D6"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7854B871" w:rsidR="00480ABC" w:rsidRDefault="003C2267" w:rsidP="00A068F4">
    <w:pPr>
      <w:pStyle w:val="Header"/>
    </w:pPr>
    <w:r>
      <w:rPr>
        <w:noProof/>
      </w:rPr>
      <w:drawing>
        <wp:anchor distT="0" distB="0" distL="114300" distR="114300" simplePos="0" relativeHeight="251658240" behindDoc="1" locked="0" layoutInCell="1" allowOverlap="1" wp14:anchorId="64D43B77" wp14:editId="6534B784">
          <wp:simplePos x="0" y="0"/>
          <wp:positionH relativeFrom="margin">
            <wp:align>right</wp:align>
          </wp:positionH>
          <wp:positionV relativeFrom="page">
            <wp:posOffset>552450</wp:posOffset>
          </wp:positionV>
          <wp:extent cx="1631950" cy="668655"/>
          <wp:effectExtent l="0" t="0" r="6350" b="0"/>
          <wp:wrapNone/>
          <wp:docPr id="254739492" name="Picture 1" descr="A logo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A logo with blue text&#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50" cy="6686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FEBBB64" wp14:editId="6E2140E8">
          <wp:simplePos x="0" y="0"/>
          <wp:positionH relativeFrom="margin">
            <wp:align>left</wp:align>
          </wp:positionH>
          <wp:positionV relativeFrom="paragraph">
            <wp:posOffset>-407035</wp:posOffset>
          </wp:positionV>
          <wp:extent cx="1428750" cy="6019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601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605DC"/>
    <w:multiLevelType w:val="hybridMultilevel"/>
    <w:tmpl w:val="CF38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70A6A"/>
    <w:multiLevelType w:val="hybridMultilevel"/>
    <w:tmpl w:val="5510E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85E44"/>
    <w:multiLevelType w:val="hybridMultilevel"/>
    <w:tmpl w:val="63BC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83422"/>
    <w:multiLevelType w:val="hybridMultilevel"/>
    <w:tmpl w:val="01D82706"/>
    <w:lvl w:ilvl="0" w:tplc="E388721E">
      <w:start w:val="1"/>
      <w:numFmt w:val="bullet"/>
      <w:pStyle w:val="BulletList"/>
      <w:lvlText w:val=""/>
      <w:lvlJc w:val="left"/>
      <w:pPr>
        <w:ind w:left="-338" w:hanging="360"/>
      </w:pPr>
      <w:rPr>
        <w:rFonts w:ascii="Symbol" w:hAnsi="Symbol" w:hint="default"/>
        <w:color w:val="5ABBA2"/>
        <w:u w:color="5ABBA2"/>
      </w:rPr>
    </w:lvl>
    <w:lvl w:ilvl="1" w:tplc="08090001">
      <w:start w:val="1"/>
      <w:numFmt w:val="bullet"/>
      <w:lvlText w:val=""/>
      <w:lvlJc w:val="left"/>
      <w:pPr>
        <w:ind w:left="382" w:hanging="360"/>
      </w:pPr>
      <w:rPr>
        <w:rFonts w:ascii="Symbol" w:hAnsi="Symbol" w:hint="default"/>
        <w:color w:val="22305D"/>
      </w:rPr>
    </w:lvl>
    <w:lvl w:ilvl="2" w:tplc="08090005">
      <w:start w:val="1"/>
      <w:numFmt w:val="bullet"/>
      <w:lvlText w:val=""/>
      <w:lvlJc w:val="left"/>
      <w:pPr>
        <w:ind w:left="1102" w:hanging="360"/>
      </w:pPr>
      <w:rPr>
        <w:rFonts w:ascii="Wingdings" w:hAnsi="Wingdings" w:hint="default"/>
      </w:rPr>
    </w:lvl>
    <w:lvl w:ilvl="3" w:tplc="08090001">
      <w:start w:val="1"/>
      <w:numFmt w:val="bullet"/>
      <w:lvlText w:val=""/>
      <w:lvlJc w:val="left"/>
      <w:pPr>
        <w:ind w:left="1822" w:hanging="360"/>
      </w:pPr>
      <w:rPr>
        <w:rFonts w:ascii="Symbol" w:hAnsi="Symbol" w:hint="default"/>
      </w:rPr>
    </w:lvl>
    <w:lvl w:ilvl="4" w:tplc="08090003">
      <w:start w:val="1"/>
      <w:numFmt w:val="bullet"/>
      <w:lvlText w:val="o"/>
      <w:lvlJc w:val="left"/>
      <w:pPr>
        <w:ind w:left="2542" w:hanging="360"/>
      </w:pPr>
      <w:rPr>
        <w:rFonts w:ascii="Courier New" w:hAnsi="Courier New" w:cs="Courier New" w:hint="default"/>
      </w:rPr>
    </w:lvl>
    <w:lvl w:ilvl="5" w:tplc="08090005" w:tentative="1">
      <w:start w:val="1"/>
      <w:numFmt w:val="bullet"/>
      <w:lvlText w:val=""/>
      <w:lvlJc w:val="left"/>
      <w:pPr>
        <w:ind w:left="3262" w:hanging="360"/>
      </w:pPr>
      <w:rPr>
        <w:rFonts w:ascii="Wingdings" w:hAnsi="Wingdings" w:hint="default"/>
      </w:rPr>
    </w:lvl>
    <w:lvl w:ilvl="6" w:tplc="08090001" w:tentative="1">
      <w:start w:val="1"/>
      <w:numFmt w:val="bullet"/>
      <w:lvlText w:val=""/>
      <w:lvlJc w:val="left"/>
      <w:pPr>
        <w:ind w:left="3982" w:hanging="360"/>
      </w:pPr>
      <w:rPr>
        <w:rFonts w:ascii="Symbol" w:hAnsi="Symbol" w:hint="default"/>
      </w:rPr>
    </w:lvl>
    <w:lvl w:ilvl="7" w:tplc="08090003" w:tentative="1">
      <w:start w:val="1"/>
      <w:numFmt w:val="bullet"/>
      <w:lvlText w:val="o"/>
      <w:lvlJc w:val="left"/>
      <w:pPr>
        <w:ind w:left="4702" w:hanging="360"/>
      </w:pPr>
      <w:rPr>
        <w:rFonts w:ascii="Courier New" w:hAnsi="Courier New" w:cs="Courier New" w:hint="default"/>
      </w:rPr>
    </w:lvl>
    <w:lvl w:ilvl="8" w:tplc="08090005" w:tentative="1">
      <w:start w:val="1"/>
      <w:numFmt w:val="bullet"/>
      <w:lvlText w:val=""/>
      <w:lvlJc w:val="left"/>
      <w:pPr>
        <w:ind w:left="5422" w:hanging="360"/>
      </w:pPr>
      <w:rPr>
        <w:rFonts w:ascii="Wingdings" w:hAnsi="Wingdings" w:hint="default"/>
      </w:rPr>
    </w:lvl>
  </w:abstractNum>
  <w:abstractNum w:abstractNumId="7" w15:restartNumberingAfterBreak="0">
    <w:nsid w:val="2D0268E2"/>
    <w:multiLevelType w:val="multilevel"/>
    <w:tmpl w:val="E548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E653EF"/>
    <w:multiLevelType w:val="multilevel"/>
    <w:tmpl w:val="848C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50D61"/>
    <w:multiLevelType w:val="hybridMultilevel"/>
    <w:tmpl w:val="F944664A"/>
    <w:lvl w:ilvl="0" w:tplc="08090001">
      <w:start w:val="1"/>
      <w:numFmt w:val="bullet"/>
      <w:lvlText w:val=""/>
      <w:lvlJc w:val="left"/>
      <w:pPr>
        <w:ind w:left="720" w:hanging="360"/>
      </w:pPr>
      <w:rPr>
        <w:rFonts w:ascii="Symbol" w:hAnsi="Symbol" w:hint="default"/>
      </w:rPr>
    </w:lvl>
    <w:lvl w:ilvl="1" w:tplc="94F60C74">
      <w:numFmt w:val="bullet"/>
      <w:lvlText w:val="•"/>
      <w:lvlJc w:val="left"/>
      <w:pPr>
        <w:ind w:left="1536" w:hanging="456"/>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B2E76"/>
    <w:multiLevelType w:val="hybridMultilevel"/>
    <w:tmpl w:val="6534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5578B"/>
    <w:multiLevelType w:val="hybridMultilevel"/>
    <w:tmpl w:val="5B06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86C12"/>
    <w:multiLevelType w:val="multilevel"/>
    <w:tmpl w:val="5EB8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C43FF"/>
    <w:multiLevelType w:val="hybridMultilevel"/>
    <w:tmpl w:val="A6DE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794B26"/>
    <w:multiLevelType w:val="multilevel"/>
    <w:tmpl w:val="73FA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AC3D92"/>
    <w:multiLevelType w:val="multilevel"/>
    <w:tmpl w:val="A6B2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C1F24"/>
    <w:multiLevelType w:val="hybridMultilevel"/>
    <w:tmpl w:val="18B09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9D30DA"/>
    <w:multiLevelType w:val="hybridMultilevel"/>
    <w:tmpl w:val="C8945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745DFE"/>
    <w:multiLevelType w:val="multilevel"/>
    <w:tmpl w:val="3DB0F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727551"/>
    <w:multiLevelType w:val="hybridMultilevel"/>
    <w:tmpl w:val="ED4C4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617540">
    <w:abstractNumId w:val="12"/>
  </w:num>
  <w:num w:numId="2" w16cid:durableId="1302491753">
    <w:abstractNumId w:val="26"/>
  </w:num>
  <w:num w:numId="3" w16cid:durableId="46417209">
    <w:abstractNumId w:val="8"/>
  </w:num>
  <w:num w:numId="4" w16cid:durableId="811099834">
    <w:abstractNumId w:val="10"/>
  </w:num>
  <w:num w:numId="5" w16cid:durableId="1010375495">
    <w:abstractNumId w:val="3"/>
  </w:num>
  <w:num w:numId="6" w16cid:durableId="170529513">
    <w:abstractNumId w:val="13"/>
  </w:num>
  <w:num w:numId="7" w16cid:durableId="323821856">
    <w:abstractNumId w:val="18"/>
  </w:num>
  <w:num w:numId="8" w16cid:durableId="1947540033">
    <w:abstractNumId w:val="4"/>
  </w:num>
  <w:num w:numId="9" w16cid:durableId="1868828406">
    <w:abstractNumId w:val="0"/>
  </w:num>
  <w:num w:numId="10" w16cid:durableId="174423493">
    <w:abstractNumId w:val="11"/>
  </w:num>
  <w:num w:numId="11" w16cid:durableId="925966251">
    <w:abstractNumId w:val="6"/>
  </w:num>
  <w:num w:numId="12" w16cid:durableId="64111769">
    <w:abstractNumId w:val="19"/>
  </w:num>
  <w:num w:numId="13" w16cid:durableId="955521813">
    <w:abstractNumId w:val="5"/>
  </w:num>
  <w:num w:numId="14" w16cid:durableId="1477451866">
    <w:abstractNumId w:val="16"/>
  </w:num>
  <w:num w:numId="15" w16cid:durableId="1153910808">
    <w:abstractNumId w:val="1"/>
  </w:num>
  <w:num w:numId="16" w16cid:durableId="1313488155">
    <w:abstractNumId w:val="2"/>
  </w:num>
  <w:num w:numId="17" w16cid:durableId="1056927826">
    <w:abstractNumId w:val="14"/>
  </w:num>
  <w:num w:numId="18" w16cid:durableId="982999656">
    <w:abstractNumId w:val="25"/>
  </w:num>
  <w:num w:numId="19" w16cid:durableId="68188103">
    <w:abstractNumId w:val="15"/>
  </w:num>
  <w:num w:numId="20" w16cid:durableId="328605282">
    <w:abstractNumId w:val="24"/>
  </w:num>
  <w:num w:numId="21" w16cid:durableId="1466696633">
    <w:abstractNumId w:val="23"/>
  </w:num>
  <w:num w:numId="22" w16cid:durableId="1916159703">
    <w:abstractNumId w:val="17"/>
  </w:num>
  <w:num w:numId="23" w16cid:durableId="524439446">
    <w:abstractNumId w:val="21"/>
  </w:num>
  <w:num w:numId="24" w16cid:durableId="1215510488">
    <w:abstractNumId w:val="20"/>
  </w:num>
  <w:num w:numId="25" w16cid:durableId="696002239">
    <w:abstractNumId w:val="9"/>
  </w:num>
  <w:num w:numId="26" w16cid:durableId="1294487566">
    <w:abstractNumId w:val="7"/>
  </w:num>
  <w:num w:numId="27" w16cid:durableId="6435881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3360B"/>
    <w:rsid w:val="00037E81"/>
    <w:rsid w:val="00040E49"/>
    <w:rsid w:val="000614A6"/>
    <w:rsid w:val="000633D3"/>
    <w:rsid w:val="00065379"/>
    <w:rsid w:val="00082F1E"/>
    <w:rsid w:val="00083FB8"/>
    <w:rsid w:val="000A0EAE"/>
    <w:rsid w:val="000B0326"/>
    <w:rsid w:val="000B15EF"/>
    <w:rsid w:val="000B7AFC"/>
    <w:rsid w:val="000C2075"/>
    <w:rsid w:val="000C7164"/>
    <w:rsid w:val="000D65FC"/>
    <w:rsid w:val="000D6A7F"/>
    <w:rsid w:val="000E1E8B"/>
    <w:rsid w:val="000F38EE"/>
    <w:rsid w:val="00102545"/>
    <w:rsid w:val="001044A8"/>
    <w:rsid w:val="00105331"/>
    <w:rsid w:val="00105800"/>
    <w:rsid w:val="00117B81"/>
    <w:rsid w:val="00123458"/>
    <w:rsid w:val="001235BD"/>
    <w:rsid w:val="00123D55"/>
    <w:rsid w:val="00141D17"/>
    <w:rsid w:val="001569C6"/>
    <w:rsid w:val="00156F16"/>
    <w:rsid w:val="00157339"/>
    <w:rsid w:val="0015771B"/>
    <w:rsid w:val="00161DCF"/>
    <w:rsid w:val="001621BF"/>
    <w:rsid w:val="001767B5"/>
    <w:rsid w:val="001836C2"/>
    <w:rsid w:val="00195411"/>
    <w:rsid w:val="001960AF"/>
    <w:rsid w:val="001A29BE"/>
    <w:rsid w:val="001A3986"/>
    <w:rsid w:val="001A741A"/>
    <w:rsid w:val="001B1275"/>
    <w:rsid w:val="001B1353"/>
    <w:rsid w:val="001B67F2"/>
    <w:rsid w:val="001C2250"/>
    <w:rsid w:val="001C4748"/>
    <w:rsid w:val="001C61F3"/>
    <w:rsid w:val="001C79C6"/>
    <w:rsid w:val="001C7EA9"/>
    <w:rsid w:val="001F6E9F"/>
    <w:rsid w:val="001F7EFE"/>
    <w:rsid w:val="00210DC9"/>
    <w:rsid w:val="002201BB"/>
    <w:rsid w:val="00227B20"/>
    <w:rsid w:val="00236F8E"/>
    <w:rsid w:val="002420F7"/>
    <w:rsid w:val="00243A6E"/>
    <w:rsid w:val="0024760D"/>
    <w:rsid w:val="00254F71"/>
    <w:rsid w:val="0025604E"/>
    <w:rsid w:val="002640B2"/>
    <w:rsid w:val="00266B91"/>
    <w:rsid w:val="00270038"/>
    <w:rsid w:val="00280650"/>
    <w:rsid w:val="00281126"/>
    <w:rsid w:val="00282EE4"/>
    <w:rsid w:val="00283ACB"/>
    <w:rsid w:val="002957DA"/>
    <w:rsid w:val="002A3624"/>
    <w:rsid w:val="002B5D0B"/>
    <w:rsid w:val="002B760C"/>
    <w:rsid w:val="002D4063"/>
    <w:rsid w:val="002E015E"/>
    <w:rsid w:val="002E4961"/>
    <w:rsid w:val="002E7479"/>
    <w:rsid w:val="002F221A"/>
    <w:rsid w:val="002F2DBE"/>
    <w:rsid w:val="002F3A31"/>
    <w:rsid w:val="00302B32"/>
    <w:rsid w:val="00312793"/>
    <w:rsid w:val="003261D5"/>
    <w:rsid w:val="003275CB"/>
    <w:rsid w:val="00331FEB"/>
    <w:rsid w:val="00346954"/>
    <w:rsid w:val="00347CB4"/>
    <w:rsid w:val="003502E1"/>
    <w:rsid w:val="00364D80"/>
    <w:rsid w:val="00375425"/>
    <w:rsid w:val="003756F1"/>
    <w:rsid w:val="00380A24"/>
    <w:rsid w:val="0038164C"/>
    <w:rsid w:val="003910E8"/>
    <w:rsid w:val="0039753D"/>
    <w:rsid w:val="00397A92"/>
    <w:rsid w:val="003A25B8"/>
    <w:rsid w:val="003A2EDB"/>
    <w:rsid w:val="003B05E2"/>
    <w:rsid w:val="003C2267"/>
    <w:rsid w:val="003D584A"/>
    <w:rsid w:val="003F079A"/>
    <w:rsid w:val="003F49D6"/>
    <w:rsid w:val="004060BE"/>
    <w:rsid w:val="00423AD0"/>
    <w:rsid w:val="00426550"/>
    <w:rsid w:val="00434E65"/>
    <w:rsid w:val="004350F0"/>
    <w:rsid w:val="004417EB"/>
    <w:rsid w:val="00451E03"/>
    <w:rsid w:val="004537A1"/>
    <w:rsid w:val="00456346"/>
    <w:rsid w:val="004602FE"/>
    <w:rsid w:val="004621A4"/>
    <w:rsid w:val="00466CE5"/>
    <w:rsid w:val="00467FF5"/>
    <w:rsid w:val="00475874"/>
    <w:rsid w:val="00480ABC"/>
    <w:rsid w:val="00486A21"/>
    <w:rsid w:val="00487661"/>
    <w:rsid w:val="00491F05"/>
    <w:rsid w:val="004927FD"/>
    <w:rsid w:val="004968F6"/>
    <w:rsid w:val="004A1407"/>
    <w:rsid w:val="004B463A"/>
    <w:rsid w:val="004B5C4F"/>
    <w:rsid w:val="004C2670"/>
    <w:rsid w:val="004C6FCC"/>
    <w:rsid w:val="004C7F4D"/>
    <w:rsid w:val="004E746D"/>
    <w:rsid w:val="00502DC0"/>
    <w:rsid w:val="005174FB"/>
    <w:rsid w:val="005321EA"/>
    <w:rsid w:val="0053398D"/>
    <w:rsid w:val="005348C4"/>
    <w:rsid w:val="00541794"/>
    <w:rsid w:val="00545DE8"/>
    <w:rsid w:val="005611C5"/>
    <w:rsid w:val="00566AEC"/>
    <w:rsid w:val="00577B58"/>
    <w:rsid w:val="00586303"/>
    <w:rsid w:val="005941AC"/>
    <w:rsid w:val="00597036"/>
    <w:rsid w:val="005A0BDA"/>
    <w:rsid w:val="005B4149"/>
    <w:rsid w:val="005C748D"/>
    <w:rsid w:val="005E0D83"/>
    <w:rsid w:val="00600950"/>
    <w:rsid w:val="00601294"/>
    <w:rsid w:val="00606537"/>
    <w:rsid w:val="00610B37"/>
    <w:rsid w:val="00650843"/>
    <w:rsid w:val="0065597F"/>
    <w:rsid w:val="00665BD5"/>
    <w:rsid w:val="00671168"/>
    <w:rsid w:val="006B212F"/>
    <w:rsid w:val="006D7A66"/>
    <w:rsid w:val="007173A2"/>
    <w:rsid w:val="00717D58"/>
    <w:rsid w:val="00746453"/>
    <w:rsid w:val="00754321"/>
    <w:rsid w:val="0076044F"/>
    <w:rsid w:val="00760911"/>
    <w:rsid w:val="0076110E"/>
    <w:rsid w:val="00766E1E"/>
    <w:rsid w:val="007735CD"/>
    <w:rsid w:val="00784F74"/>
    <w:rsid w:val="007913A5"/>
    <w:rsid w:val="00794BD8"/>
    <w:rsid w:val="007B62E3"/>
    <w:rsid w:val="007B7A93"/>
    <w:rsid w:val="007C3C0E"/>
    <w:rsid w:val="007C648F"/>
    <w:rsid w:val="007F73E4"/>
    <w:rsid w:val="00804158"/>
    <w:rsid w:val="0081557A"/>
    <w:rsid w:val="0083105C"/>
    <w:rsid w:val="00836743"/>
    <w:rsid w:val="008419A4"/>
    <w:rsid w:val="008602A0"/>
    <w:rsid w:val="00872F56"/>
    <w:rsid w:val="0088420D"/>
    <w:rsid w:val="008A35FA"/>
    <w:rsid w:val="008B1F11"/>
    <w:rsid w:val="008C2ED0"/>
    <w:rsid w:val="008C43DE"/>
    <w:rsid w:val="008D61B8"/>
    <w:rsid w:val="008E4168"/>
    <w:rsid w:val="00906A75"/>
    <w:rsid w:val="00912E94"/>
    <w:rsid w:val="00914444"/>
    <w:rsid w:val="0092509C"/>
    <w:rsid w:val="0093324D"/>
    <w:rsid w:val="009341FA"/>
    <w:rsid w:val="00941625"/>
    <w:rsid w:val="009455F0"/>
    <w:rsid w:val="00947CEF"/>
    <w:rsid w:val="00950B7B"/>
    <w:rsid w:val="00962F30"/>
    <w:rsid w:val="00965207"/>
    <w:rsid w:val="009662B0"/>
    <w:rsid w:val="00981599"/>
    <w:rsid w:val="00986C60"/>
    <w:rsid w:val="00996F9F"/>
    <w:rsid w:val="009A0214"/>
    <w:rsid w:val="009B03D1"/>
    <w:rsid w:val="009D147B"/>
    <w:rsid w:val="009E6503"/>
    <w:rsid w:val="009F1034"/>
    <w:rsid w:val="009F11E3"/>
    <w:rsid w:val="009F1CEB"/>
    <w:rsid w:val="009F4832"/>
    <w:rsid w:val="009F4EB3"/>
    <w:rsid w:val="00A0275B"/>
    <w:rsid w:val="00A068F4"/>
    <w:rsid w:val="00A36279"/>
    <w:rsid w:val="00A3696A"/>
    <w:rsid w:val="00A41637"/>
    <w:rsid w:val="00A43431"/>
    <w:rsid w:val="00A4560C"/>
    <w:rsid w:val="00A46C39"/>
    <w:rsid w:val="00A65B27"/>
    <w:rsid w:val="00A77075"/>
    <w:rsid w:val="00A82DFA"/>
    <w:rsid w:val="00A95E4B"/>
    <w:rsid w:val="00AA5570"/>
    <w:rsid w:val="00AB188B"/>
    <w:rsid w:val="00AB6479"/>
    <w:rsid w:val="00AD1073"/>
    <w:rsid w:val="00AD2B36"/>
    <w:rsid w:val="00AD2EE7"/>
    <w:rsid w:val="00AD30A4"/>
    <w:rsid w:val="00AD41C7"/>
    <w:rsid w:val="00AE57B7"/>
    <w:rsid w:val="00AF748A"/>
    <w:rsid w:val="00B03683"/>
    <w:rsid w:val="00B17562"/>
    <w:rsid w:val="00B17A00"/>
    <w:rsid w:val="00B24188"/>
    <w:rsid w:val="00B2777A"/>
    <w:rsid w:val="00B30FE9"/>
    <w:rsid w:val="00B526E1"/>
    <w:rsid w:val="00B53BCF"/>
    <w:rsid w:val="00B5767F"/>
    <w:rsid w:val="00B67F70"/>
    <w:rsid w:val="00B755DD"/>
    <w:rsid w:val="00B758A1"/>
    <w:rsid w:val="00B76037"/>
    <w:rsid w:val="00BA47F7"/>
    <w:rsid w:val="00BA6A3B"/>
    <w:rsid w:val="00BB1B1B"/>
    <w:rsid w:val="00BB6C00"/>
    <w:rsid w:val="00BC7A08"/>
    <w:rsid w:val="00BD0FE4"/>
    <w:rsid w:val="00BE0763"/>
    <w:rsid w:val="00BE579F"/>
    <w:rsid w:val="00BE682C"/>
    <w:rsid w:val="00BF3E4C"/>
    <w:rsid w:val="00BF5925"/>
    <w:rsid w:val="00C0300A"/>
    <w:rsid w:val="00C11654"/>
    <w:rsid w:val="00C12FD9"/>
    <w:rsid w:val="00C168E1"/>
    <w:rsid w:val="00C40359"/>
    <w:rsid w:val="00C4455D"/>
    <w:rsid w:val="00C46896"/>
    <w:rsid w:val="00C51A42"/>
    <w:rsid w:val="00C5313D"/>
    <w:rsid w:val="00C53C30"/>
    <w:rsid w:val="00C7225B"/>
    <w:rsid w:val="00C72A98"/>
    <w:rsid w:val="00C80AE3"/>
    <w:rsid w:val="00C82601"/>
    <w:rsid w:val="00C87AC6"/>
    <w:rsid w:val="00C91C28"/>
    <w:rsid w:val="00C924B1"/>
    <w:rsid w:val="00C92D26"/>
    <w:rsid w:val="00C93BC1"/>
    <w:rsid w:val="00C97456"/>
    <w:rsid w:val="00CA0EFD"/>
    <w:rsid w:val="00CA4EA4"/>
    <w:rsid w:val="00CA5589"/>
    <w:rsid w:val="00CA63C6"/>
    <w:rsid w:val="00CA7AD4"/>
    <w:rsid w:val="00CB019D"/>
    <w:rsid w:val="00CC195C"/>
    <w:rsid w:val="00CC6850"/>
    <w:rsid w:val="00CC6C29"/>
    <w:rsid w:val="00CC7EE7"/>
    <w:rsid w:val="00CD2AFF"/>
    <w:rsid w:val="00CD6BDE"/>
    <w:rsid w:val="00CD7691"/>
    <w:rsid w:val="00CE138C"/>
    <w:rsid w:val="00CE205A"/>
    <w:rsid w:val="00CE3C91"/>
    <w:rsid w:val="00CF103C"/>
    <w:rsid w:val="00CF31FF"/>
    <w:rsid w:val="00CF64F0"/>
    <w:rsid w:val="00D02AE5"/>
    <w:rsid w:val="00D06628"/>
    <w:rsid w:val="00D23FEC"/>
    <w:rsid w:val="00D33AAD"/>
    <w:rsid w:val="00D341E8"/>
    <w:rsid w:val="00D347C3"/>
    <w:rsid w:val="00D3503C"/>
    <w:rsid w:val="00D37D60"/>
    <w:rsid w:val="00D46EE8"/>
    <w:rsid w:val="00D5032E"/>
    <w:rsid w:val="00D5536D"/>
    <w:rsid w:val="00D66A21"/>
    <w:rsid w:val="00D70DED"/>
    <w:rsid w:val="00D75569"/>
    <w:rsid w:val="00D84B7F"/>
    <w:rsid w:val="00D87ACD"/>
    <w:rsid w:val="00D92D85"/>
    <w:rsid w:val="00DA3224"/>
    <w:rsid w:val="00DB1F52"/>
    <w:rsid w:val="00DB35A6"/>
    <w:rsid w:val="00DB4533"/>
    <w:rsid w:val="00DB6768"/>
    <w:rsid w:val="00DC496B"/>
    <w:rsid w:val="00DD05D4"/>
    <w:rsid w:val="00DD40E2"/>
    <w:rsid w:val="00DF74D4"/>
    <w:rsid w:val="00E006D6"/>
    <w:rsid w:val="00E247D8"/>
    <w:rsid w:val="00E33AB3"/>
    <w:rsid w:val="00E3412A"/>
    <w:rsid w:val="00E43AE5"/>
    <w:rsid w:val="00E46B32"/>
    <w:rsid w:val="00E5047A"/>
    <w:rsid w:val="00E54115"/>
    <w:rsid w:val="00E73FF1"/>
    <w:rsid w:val="00E802FC"/>
    <w:rsid w:val="00EB71A8"/>
    <w:rsid w:val="00EC1DEC"/>
    <w:rsid w:val="00ED1216"/>
    <w:rsid w:val="00ED1437"/>
    <w:rsid w:val="00ED6920"/>
    <w:rsid w:val="00ED7155"/>
    <w:rsid w:val="00EE3717"/>
    <w:rsid w:val="00EF0062"/>
    <w:rsid w:val="00F01F39"/>
    <w:rsid w:val="00F069A5"/>
    <w:rsid w:val="00F115AC"/>
    <w:rsid w:val="00F14441"/>
    <w:rsid w:val="00F15A49"/>
    <w:rsid w:val="00F36F4B"/>
    <w:rsid w:val="00F5002F"/>
    <w:rsid w:val="00F53200"/>
    <w:rsid w:val="00F543D5"/>
    <w:rsid w:val="00F54523"/>
    <w:rsid w:val="00F61B06"/>
    <w:rsid w:val="00F70F03"/>
    <w:rsid w:val="00F81212"/>
    <w:rsid w:val="00F82DAE"/>
    <w:rsid w:val="00FA3F72"/>
    <w:rsid w:val="00FB3D66"/>
    <w:rsid w:val="00FC505F"/>
    <w:rsid w:val="00FC703D"/>
    <w:rsid w:val="00FD21C5"/>
    <w:rsid w:val="00FE1358"/>
    <w:rsid w:val="00FF3968"/>
    <w:rsid w:val="00FF5EDF"/>
    <w:rsid w:val="05827D95"/>
    <w:rsid w:val="0E2A9756"/>
    <w:rsid w:val="142137B6"/>
    <w:rsid w:val="14C6328D"/>
    <w:rsid w:val="16BE2215"/>
    <w:rsid w:val="193F2128"/>
    <w:rsid w:val="1A17B020"/>
    <w:rsid w:val="27EE603A"/>
    <w:rsid w:val="2AEB77B8"/>
    <w:rsid w:val="34184A70"/>
    <w:rsid w:val="3DADD8AF"/>
    <w:rsid w:val="40B3F115"/>
    <w:rsid w:val="40FB3421"/>
    <w:rsid w:val="412DAD30"/>
    <w:rsid w:val="440C9855"/>
    <w:rsid w:val="459F7621"/>
    <w:rsid w:val="462FB75C"/>
    <w:rsid w:val="46321317"/>
    <w:rsid w:val="49B72CC9"/>
    <w:rsid w:val="689E26D5"/>
    <w:rsid w:val="69AA8A06"/>
    <w:rsid w:val="6C4E077C"/>
    <w:rsid w:val="7528E550"/>
    <w:rsid w:val="785A3370"/>
    <w:rsid w:val="78D2DE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389F8962-9859-40C4-B0AC-47AB2382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customStyle="1" w:styleId="BulletList">
    <w:name w:val="Bullet List"/>
    <w:basedOn w:val="Normal"/>
    <w:qFormat/>
    <w:rsid w:val="00C53C30"/>
    <w:pPr>
      <w:numPr>
        <w:numId w:val="11"/>
      </w:numPr>
      <w:spacing w:after="120" w:line="259" w:lineRule="auto"/>
      <w:jc w:val="both"/>
    </w:pPr>
    <w:rPr>
      <w:rFonts w:ascii="Arial" w:hAnsi="Arial" w:cs="Times New Roman"/>
      <w:color w:val="22305D"/>
      <w:kern w:val="24"/>
      <w:sz w:val="20"/>
      <w14:ligatures w14:val="standardContextual"/>
    </w:rPr>
  </w:style>
  <w:style w:type="paragraph" w:styleId="Revision">
    <w:name w:val="Revision"/>
    <w:hidden/>
    <w:uiPriority w:val="99"/>
    <w:semiHidden/>
    <w:rsid w:val="00DA3224"/>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87342">
      <w:bodyDiv w:val="1"/>
      <w:marLeft w:val="0"/>
      <w:marRight w:val="0"/>
      <w:marTop w:val="0"/>
      <w:marBottom w:val="0"/>
      <w:divBdr>
        <w:top w:val="none" w:sz="0" w:space="0" w:color="auto"/>
        <w:left w:val="none" w:sz="0" w:space="0" w:color="auto"/>
        <w:bottom w:val="none" w:sz="0" w:space="0" w:color="auto"/>
        <w:right w:val="none" w:sz="0" w:space="0" w:color="auto"/>
      </w:divBdr>
    </w:div>
    <w:div w:id="549148771">
      <w:bodyDiv w:val="1"/>
      <w:marLeft w:val="0"/>
      <w:marRight w:val="0"/>
      <w:marTop w:val="0"/>
      <w:marBottom w:val="0"/>
      <w:divBdr>
        <w:top w:val="none" w:sz="0" w:space="0" w:color="auto"/>
        <w:left w:val="none" w:sz="0" w:space="0" w:color="auto"/>
        <w:bottom w:val="none" w:sz="0" w:space="0" w:color="auto"/>
        <w:right w:val="none" w:sz="0" w:space="0" w:color="auto"/>
      </w:divBdr>
    </w:div>
    <w:div w:id="664743766">
      <w:bodyDiv w:val="1"/>
      <w:marLeft w:val="0"/>
      <w:marRight w:val="0"/>
      <w:marTop w:val="0"/>
      <w:marBottom w:val="0"/>
      <w:divBdr>
        <w:top w:val="none" w:sz="0" w:space="0" w:color="auto"/>
        <w:left w:val="none" w:sz="0" w:space="0" w:color="auto"/>
        <w:bottom w:val="none" w:sz="0" w:space="0" w:color="auto"/>
        <w:right w:val="none" w:sz="0" w:space="0" w:color="auto"/>
      </w:divBdr>
    </w:div>
    <w:div w:id="804858641">
      <w:bodyDiv w:val="1"/>
      <w:marLeft w:val="0"/>
      <w:marRight w:val="0"/>
      <w:marTop w:val="0"/>
      <w:marBottom w:val="0"/>
      <w:divBdr>
        <w:top w:val="none" w:sz="0" w:space="0" w:color="auto"/>
        <w:left w:val="none" w:sz="0" w:space="0" w:color="auto"/>
        <w:bottom w:val="none" w:sz="0" w:space="0" w:color="auto"/>
        <w:right w:val="none" w:sz="0" w:space="0" w:color="auto"/>
      </w:divBdr>
    </w:div>
    <w:div w:id="969479009">
      <w:bodyDiv w:val="1"/>
      <w:marLeft w:val="0"/>
      <w:marRight w:val="0"/>
      <w:marTop w:val="0"/>
      <w:marBottom w:val="0"/>
      <w:divBdr>
        <w:top w:val="none" w:sz="0" w:space="0" w:color="auto"/>
        <w:left w:val="none" w:sz="0" w:space="0" w:color="auto"/>
        <w:bottom w:val="none" w:sz="0" w:space="0" w:color="auto"/>
        <w:right w:val="none" w:sz="0" w:space="0" w:color="auto"/>
      </w:divBdr>
      <w:divsChild>
        <w:div w:id="460264901">
          <w:marLeft w:val="0"/>
          <w:marRight w:val="0"/>
          <w:marTop w:val="0"/>
          <w:marBottom w:val="0"/>
          <w:divBdr>
            <w:top w:val="none" w:sz="0" w:space="0" w:color="auto"/>
            <w:left w:val="none" w:sz="0" w:space="0" w:color="auto"/>
            <w:bottom w:val="none" w:sz="0" w:space="0" w:color="auto"/>
            <w:right w:val="none" w:sz="0" w:space="0" w:color="auto"/>
          </w:divBdr>
          <w:divsChild>
            <w:div w:id="316766641">
              <w:marLeft w:val="0"/>
              <w:marRight w:val="0"/>
              <w:marTop w:val="0"/>
              <w:marBottom w:val="0"/>
              <w:divBdr>
                <w:top w:val="none" w:sz="0" w:space="0" w:color="auto"/>
                <w:left w:val="none" w:sz="0" w:space="0" w:color="auto"/>
                <w:bottom w:val="none" w:sz="0" w:space="0" w:color="auto"/>
                <w:right w:val="none" w:sz="0" w:space="0" w:color="auto"/>
              </w:divBdr>
              <w:divsChild>
                <w:div w:id="1127965863">
                  <w:marLeft w:val="0"/>
                  <w:marRight w:val="0"/>
                  <w:marTop w:val="0"/>
                  <w:marBottom w:val="0"/>
                  <w:divBdr>
                    <w:top w:val="none" w:sz="0" w:space="0" w:color="auto"/>
                    <w:left w:val="none" w:sz="0" w:space="0" w:color="auto"/>
                    <w:bottom w:val="none" w:sz="0" w:space="0" w:color="auto"/>
                    <w:right w:val="none" w:sz="0" w:space="0" w:color="auto"/>
                  </w:divBdr>
                  <w:divsChild>
                    <w:div w:id="2071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4546">
          <w:marLeft w:val="0"/>
          <w:marRight w:val="0"/>
          <w:marTop w:val="0"/>
          <w:marBottom w:val="0"/>
          <w:divBdr>
            <w:top w:val="none" w:sz="0" w:space="0" w:color="auto"/>
            <w:left w:val="none" w:sz="0" w:space="0" w:color="auto"/>
            <w:bottom w:val="none" w:sz="0" w:space="0" w:color="auto"/>
            <w:right w:val="none" w:sz="0" w:space="0" w:color="auto"/>
          </w:divBdr>
          <w:divsChild>
            <w:div w:id="13627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56946">
      <w:bodyDiv w:val="1"/>
      <w:marLeft w:val="0"/>
      <w:marRight w:val="0"/>
      <w:marTop w:val="0"/>
      <w:marBottom w:val="0"/>
      <w:divBdr>
        <w:top w:val="none" w:sz="0" w:space="0" w:color="auto"/>
        <w:left w:val="none" w:sz="0" w:space="0" w:color="auto"/>
        <w:bottom w:val="none" w:sz="0" w:space="0" w:color="auto"/>
        <w:right w:val="none" w:sz="0" w:space="0" w:color="auto"/>
      </w:divBdr>
      <w:divsChild>
        <w:div w:id="310446402">
          <w:marLeft w:val="0"/>
          <w:marRight w:val="0"/>
          <w:marTop w:val="0"/>
          <w:marBottom w:val="0"/>
          <w:divBdr>
            <w:top w:val="single" w:sz="2" w:space="0" w:color="auto"/>
            <w:left w:val="single" w:sz="2" w:space="0" w:color="auto"/>
            <w:bottom w:val="single" w:sz="2" w:space="0" w:color="auto"/>
            <w:right w:val="single" w:sz="2" w:space="0" w:color="auto"/>
          </w:divBdr>
        </w:div>
        <w:div w:id="595866209">
          <w:marLeft w:val="0"/>
          <w:marRight w:val="0"/>
          <w:marTop w:val="0"/>
          <w:marBottom w:val="0"/>
          <w:divBdr>
            <w:top w:val="single" w:sz="2" w:space="0" w:color="auto"/>
            <w:left w:val="single" w:sz="2" w:space="0" w:color="auto"/>
            <w:bottom w:val="single" w:sz="2" w:space="0" w:color="auto"/>
            <w:right w:val="single" w:sz="2" w:space="0" w:color="auto"/>
          </w:divBdr>
        </w:div>
        <w:div w:id="1054349601">
          <w:marLeft w:val="0"/>
          <w:marRight w:val="0"/>
          <w:marTop w:val="0"/>
          <w:marBottom w:val="0"/>
          <w:divBdr>
            <w:top w:val="single" w:sz="2" w:space="0" w:color="auto"/>
            <w:left w:val="single" w:sz="2" w:space="0" w:color="auto"/>
            <w:bottom w:val="single" w:sz="2" w:space="0" w:color="auto"/>
            <w:right w:val="single" w:sz="2" w:space="0" w:color="auto"/>
          </w:divBdr>
        </w:div>
      </w:divsChild>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1778938216">
      <w:bodyDiv w:val="1"/>
      <w:marLeft w:val="0"/>
      <w:marRight w:val="0"/>
      <w:marTop w:val="0"/>
      <w:marBottom w:val="0"/>
      <w:divBdr>
        <w:top w:val="none" w:sz="0" w:space="0" w:color="auto"/>
        <w:left w:val="none" w:sz="0" w:space="0" w:color="auto"/>
        <w:bottom w:val="none" w:sz="0" w:space="0" w:color="auto"/>
        <w:right w:val="none" w:sz="0" w:space="0" w:color="auto"/>
      </w:divBdr>
      <w:divsChild>
        <w:div w:id="126701828">
          <w:marLeft w:val="0"/>
          <w:marRight w:val="0"/>
          <w:marTop w:val="0"/>
          <w:marBottom w:val="0"/>
          <w:divBdr>
            <w:top w:val="single" w:sz="2" w:space="0" w:color="auto"/>
            <w:left w:val="single" w:sz="2" w:space="0" w:color="auto"/>
            <w:bottom w:val="single" w:sz="2" w:space="0" w:color="auto"/>
            <w:right w:val="single" w:sz="2" w:space="0" w:color="auto"/>
          </w:divBdr>
        </w:div>
        <w:div w:id="1571429177">
          <w:marLeft w:val="0"/>
          <w:marRight w:val="0"/>
          <w:marTop w:val="0"/>
          <w:marBottom w:val="0"/>
          <w:divBdr>
            <w:top w:val="single" w:sz="2" w:space="0" w:color="auto"/>
            <w:left w:val="single" w:sz="2" w:space="0" w:color="auto"/>
            <w:bottom w:val="single" w:sz="2" w:space="0" w:color="auto"/>
            <w:right w:val="single" w:sz="2" w:space="0" w:color="auto"/>
          </w:divBdr>
        </w:div>
        <w:div w:id="2045061052">
          <w:marLeft w:val="0"/>
          <w:marRight w:val="0"/>
          <w:marTop w:val="0"/>
          <w:marBottom w:val="0"/>
          <w:divBdr>
            <w:top w:val="single" w:sz="2" w:space="0" w:color="auto"/>
            <w:left w:val="single" w:sz="2" w:space="0" w:color="auto"/>
            <w:bottom w:val="single" w:sz="2" w:space="0" w:color="auto"/>
            <w:right w:val="single" w:sz="2" w:space="0" w:color="auto"/>
          </w:divBdr>
        </w:div>
      </w:divsChild>
    </w:div>
    <w:div w:id="1835148280">
      <w:bodyDiv w:val="1"/>
      <w:marLeft w:val="0"/>
      <w:marRight w:val="0"/>
      <w:marTop w:val="0"/>
      <w:marBottom w:val="0"/>
      <w:divBdr>
        <w:top w:val="none" w:sz="0" w:space="0" w:color="auto"/>
        <w:left w:val="none" w:sz="0" w:space="0" w:color="auto"/>
        <w:bottom w:val="none" w:sz="0" w:space="0" w:color="auto"/>
        <w:right w:val="none" w:sz="0" w:space="0" w:color="auto"/>
      </w:divBdr>
      <w:divsChild>
        <w:div w:id="658339404">
          <w:marLeft w:val="0"/>
          <w:marRight w:val="0"/>
          <w:marTop w:val="0"/>
          <w:marBottom w:val="0"/>
          <w:divBdr>
            <w:top w:val="none" w:sz="0" w:space="0" w:color="auto"/>
            <w:left w:val="none" w:sz="0" w:space="0" w:color="auto"/>
            <w:bottom w:val="none" w:sz="0" w:space="0" w:color="auto"/>
            <w:right w:val="none" w:sz="0" w:space="0" w:color="auto"/>
          </w:divBdr>
          <w:divsChild>
            <w:div w:id="1108309678">
              <w:marLeft w:val="0"/>
              <w:marRight w:val="0"/>
              <w:marTop w:val="0"/>
              <w:marBottom w:val="0"/>
              <w:divBdr>
                <w:top w:val="none" w:sz="0" w:space="0" w:color="auto"/>
                <w:left w:val="none" w:sz="0" w:space="0" w:color="auto"/>
                <w:bottom w:val="none" w:sz="0" w:space="0" w:color="auto"/>
                <w:right w:val="none" w:sz="0" w:space="0" w:color="auto"/>
              </w:divBdr>
            </w:div>
          </w:divsChild>
        </w:div>
        <w:div w:id="708578227">
          <w:marLeft w:val="1600"/>
          <w:marRight w:val="0"/>
          <w:marTop w:val="0"/>
          <w:marBottom w:val="0"/>
          <w:divBdr>
            <w:top w:val="none" w:sz="0" w:space="0" w:color="auto"/>
            <w:left w:val="none" w:sz="0" w:space="0" w:color="auto"/>
            <w:bottom w:val="none" w:sz="0" w:space="0" w:color="auto"/>
            <w:right w:val="none" w:sz="0" w:space="0" w:color="auto"/>
          </w:divBdr>
          <w:divsChild>
            <w:div w:id="799230228">
              <w:marLeft w:val="0"/>
              <w:marRight w:val="0"/>
              <w:marTop w:val="0"/>
              <w:marBottom w:val="0"/>
              <w:divBdr>
                <w:top w:val="none" w:sz="0" w:space="0" w:color="auto"/>
                <w:left w:val="none" w:sz="0" w:space="0" w:color="auto"/>
                <w:bottom w:val="none" w:sz="0" w:space="0" w:color="auto"/>
                <w:right w:val="none" w:sz="0" w:space="0" w:color="auto"/>
              </w:divBdr>
              <w:divsChild>
                <w:div w:id="20987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33894">
      <w:bodyDiv w:val="1"/>
      <w:marLeft w:val="0"/>
      <w:marRight w:val="0"/>
      <w:marTop w:val="0"/>
      <w:marBottom w:val="0"/>
      <w:divBdr>
        <w:top w:val="none" w:sz="0" w:space="0" w:color="auto"/>
        <w:left w:val="none" w:sz="0" w:space="0" w:color="auto"/>
        <w:bottom w:val="none" w:sz="0" w:space="0" w:color="auto"/>
        <w:right w:val="none" w:sz="0" w:space="0" w:color="auto"/>
      </w:divBdr>
    </w:div>
    <w:div w:id="2050648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990F00387E3540ABCD283702AF02A7" ma:contentTypeVersion="22" ma:contentTypeDescription="Create a new document." ma:contentTypeScope="" ma:versionID="2696b5b21a79cac6e9e6eaf113365ad9">
  <xsd:schema xmlns:xsd="http://www.w3.org/2001/XMLSchema" xmlns:xs="http://www.w3.org/2001/XMLSchema" xmlns:p="http://schemas.microsoft.com/office/2006/metadata/properties" xmlns:ns2="3cd19c56-e807-4397-935c-f55590b4934b" xmlns:ns3="d321c87d-e6a3-4cc4-86c7-fd6b1661c952" targetNamespace="http://schemas.microsoft.com/office/2006/metadata/properties" ma:root="true" ma:fieldsID="fe003348c1b3c4f7c8a11da0ec6ceb2f" ns2:_="" ns3:_="">
    <xsd:import namespace="3cd19c56-e807-4397-935c-f55590b4934b"/>
    <xsd:import namespace="d321c87d-e6a3-4cc4-86c7-fd6b1661c952"/>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9c56-e807-4397-935c-f55590b493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igrationWizIdPermissionLevels" ma:index="25" nillable="true" ma:displayName="MigrationWizIdPermissionLevels" ma:internalName="MigrationWizIdPermissionLevels">
      <xsd:simpleType>
        <xsd:restriction base="dms:Text"/>
      </xsd:simpleType>
    </xsd:element>
    <xsd:element name="MigrationWizIdDocumentLibraryPermissions" ma:index="26" nillable="true" ma:displayName="MigrationWizIdDocumentLibraryPermissions" ma:internalName="MigrationWizIdDocumentLibraryPermissions">
      <xsd:simpleType>
        <xsd:restriction base="dms:Text"/>
      </xsd:simpleType>
    </xsd:element>
    <xsd:element name="MigrationWizIdSecurityGroups" ma:index="27" nillable="true" ma:displayName="MigrationWizIdSecurityGroups" ma:internalName="MigrationWizIdSecurityGroup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21c87d-e6a3-4cc4-86c7-fd6b1661c95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eeadb1a-cc76-4f9f-8f70-18d9276025fd}" ma:internalName="TaxCatchAll" ma:showField="CatchAllData" ma:web="d321c87d-e6a3-4cc4-86c7-fd6b1661c952">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igrationWizIdVersion xmlns="3cd19c56-e807-4397-935c-f55590b4934b" xsi:nil="true"/>
    <lcf76f155ced4ddcb4097134ff3c332f xmlns="3cd19c56-e807-4397-935c-f55590b4934b">
      <Terms xmlns="http://schemas.microsoft.com/office/infopath/2007/PartnerControls"/>
    </lcf76f155ced4ddcb4097134ff3c332f>
    <MigrationWizIdDocumentLibraryPermissions xmlns="3cd19c56-e807-4397-935c-f55590b4934b" xsi:nil="true"/>
    <lcf76f155ced4ddcb4097134ff3c332f0 xmlns="3cd19c56-e807-4397-935c-f55590b4934b" xsi:nil="true"/>
    <MigrationWizIdSecurityGroups xmlns="3cd19c56-e807-4397-935c-f55590b4934b" xsi:nil="true"/>
    <MigrationWizIdPermissionLevels xmlns="3cd19c56-e807-4397-935c-f55590b4934b" xsi:nil="true"/>
    <MigrationWizId xmlns="3cd19c56-e807-4397-935c-f55590b4934b" xsi:nil="true"/>
    <TaxCatchAll xmlns="d321c87d-e6a3-4cc4-86c7-fd6b1661c952" xsi:nil="true"/>
    <MigrationWizIdPermissions xmlns="3cd19c56-e807-4397-935c-f55590b4934b" xsi:nil="true"/>
  </documentManagement>
</p:properties>
</file>

<file path=customXml/itemProps1.xml><?xml version="1.0" encoding="utf-8"?>
<ds:datastoreItem xmlns:ds="http://schemas.openxmlformats.org/officeDocument/2006/customXml" ds:itemID="{F364876D-17F3-489E-93A0-8CC98C0617E1}">
  <ds:schemaRefs>
    <ds:schemaRef ds:uri="http://schemas.microsoft.com/sharepoint/v3/contenttype/forms"/>
  </ds:schemaRefs>
</ds:datastoreItem>
</file>

<file path=customXml/itemProps2.xml><?xml version="1.0" encoding="utf-8"?>
<ds:datastoreItem xmlns:ds="http://schemas.openxmlformats.org/officeDocument/2006/customXml" ds:itemID="{FC0F436D-B5EF-43ED-A7F6-15D24B51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9c56-e807-4397-935c-f55590b4934b"/>
    <ds:schemaRef ds:uri="d321c87d-e6a3-4cc4-86c7-fd6b1661c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4.xml><?xml version="1.0" encoding="utf-8"?>
<ds:datastoreItem xmlns:ds="http://schemas.openxmlformats.org/officeDocument/2006/customXml" ds:itemID="{B9110434-1CFD-49B3-B6B3-5B7DAC8A53EB}">
  <ds:schemaRefs>
    <ds:schemaRef ds:uri="http://schemas.microsoft.com/office/2006/metadata/properties"/>
    <ds:schemaRef ds:uri="http://schemas.microsoft.com/office/infopath/2007/PartnerControls"/>
    <ds:schemaRef ds:uri="3cd19c56-e807-4397-935c-f55590b4934b"/>
    <ds:schemaRef ds:uri="d321c87d-e6a3-4cc4-86c7-fd6b1661c95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853</Words>
  <Characters>5221</Characters>
  <Application>Microsoft Office Word</Application>
  <DocSecurity>0</DocSecurity>
  <Lines>106</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dc:description/>
  <cp:lastModifiedBy>Kim Millard</cp:lastModifiedBy>
  <cp:revision>44</cp:revision>
  <cp:lastPrinted>2015-05-19T21:49:00Z</cp:lastPrinted>
  <dcterms:created xsi:type="dcterms:W3CDTF">2026-03-23T12:04:00Z</dcterms:created>
  <dcterms:modified xsi:type="dcterms:W3CDTF">2026-03-26T12:45:00Z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0x0101006F990F00387E3540ABCD283702AF02A7</vt:lpwstr>
  </property>
</Properties>
</file>