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F56D3" w14:textId="77777777" w:rsidR="000D65FC" w:rsidRDefault="000D65FC" w:rsidP="00C82601">
      <w:pPr>
        <w:jc w:val="center"/>
        <w:rPr>
          <w:b/>
          <w:bCs/>
        </w:rPr>
      </w:pPr>
    </w:p>
    <w:p w14:paraId="622A6A30" w14:textId="0402D7D9" w:rsidR="00606537" w:rsidRPr="00102545" w:rsidRDefault="00480ABC" w:rsidP="00C82601">
      <w:pPr>
        <w:jc w:val="center"/>
        <w:rPr>
          <w:b/>
          <w:bCs/>
        </w:rPr>
      </w:pPr>
      <w:r w:rsidRPr="00102545">
        <w:rPr>
          <w:b/>
          <w:bCs/>
        </w:rPr>
        <w:t>Job</w:t>
      </w:r>
      <w:r w:rsidR="00DD40E2" w:rsidRPr="00102545">
        <w:rPr>
          <w:b/>
          <w:bCs/>
        </w:rPr>
        <w:t xml:space="preserve"> </w:t>
      </w:r>
      <w:r w:rsidRPr="00102545">
        <w:rPr>
          <w:b/>
          <w:bCs/>
        </w:rPr>
        <w:t>D</w:t>
      </w:r>
      <w:r w:rsidR="00DD40E2" w:rsidRPr="00102545">
        <w:rPr>
          <w:b/>
          <w:bCs/>
        </w:rPr>
        <w:t>escription</w:t>
      </w:r>
    </w:p>
    <w:p w14:paraId="1038979F" w14:textId="77777777" w:rsidR="00836743" w:rsidRPr="00102545" w:rsidRDefault="00836743" w:rsidP="00102545"/>
    <w:p w14:paraId="28FB3B99" w14:textId="7DC2D671" w:rsidR="00480ABC" w:rsidRPr="00102545" w:rsidRDefault="00480ABC" w:rsidP="00102545">
      <w:pPr>
        <w:rPr>
          <w:b/>
        </w:rPr>
      </w:pPr>
      <w:r w:rsidRPr="00102545">
        <w:rPr>
          <w:b/>
        </w:rPr>
        <w:t xml:space="preserve">Role title: </w:t>
      </w:r>
      <w:r w:rsidRPr="00102545">
        <w:rPr>
          <w:b/>
        </w:rPr>
        <w:tab/>
      </w:r>
      <w:r w:rsidR="00A068F4">
        <w:rPr>
          <w:b/>
        </w:rPr>
        <w:t>Harbour Master (Senior Consultant)</w:t>
      </w:r>
    </w:p>
    <w:p w14:paraId="0735197F" w14:textId="3E3088F0" w:rsidR="00606537" w:rsidRPr="00102545" w:rsidRDefault="00606537" w:rsidP="69AA8A06">
      <w:pPr>
        <w:rPr>
          <w:b/>
          <w:bCs/>
        </w:rPr>
      </w:pPr>
      <w:r w:rsidRPr="69AA8A06">
        <w:rPr>
          <w:b/>
          <w:bCs/>
        </w:rPr>
        <w:t xml:space="preserve">Reports to: </w:t>
      </w:r>
      <w:r>
        <w:tab/>
      </w:r>
      <w:r w:rsidR="00D66A21">
        <w:rPr>
          <w:b/>
          <w:bCs/>
        </w:rPr>
        <w:t>Sizewell C project Director / Sizewell C Harbour Board</w:t>
      </w:r>
    </w:p>
    <w:p w14:paraId="1B1FE4B2" w14:textId="1A2FDE8E" w:rsidR="00E5047A" w:rsidRPr="00102545" w:rsidRDefault="006D7A66" w:rsidP="00102545">
      <w:pPr>
        <w:rPr>
          <w:b/>
        </w:rPr>
      </w:pPr>
      <w:r w:rsidRPr="00102545">
        <w:rPr>
          <w:b/>
        </w:rPr>
        <w:t>Grade:</w:t>
      </w:r>
      <w:r w:rsidRPr="00102545">
        <w:rPr>
          <w:b/>
        </w:rPr>
        <w:tab/>
      </w:r>
      <w:r w:rsidRPr="00102545">
        <w:rPr>
          <w:b/>
        </w:rPr>
        <w:tab/>
      </w:r>
      <w:r w:rsidR="00CB019D">
        <w:rPr>
          <w:b/>
        </w:rPr>
        <w:t>Senior</w:t>
      </w:r>
    </w:p>
    <w:p w14:paraId="46ADB15F" w14:textId="7AB3DA43" w:rsidR="00480ABC" w:rsidRPr="00102545" w:rsidRDefault="00480ABC" w:rsidP="00102545">
      <w:pPr>
        <w:rPr>
          <w:b/>
        </w:rPr>
      </w:pPr>
      <w:r w:rsidRPr="00102545">
        <w:rPr>
          <w:b/>
        </w:rPr>
        <w:t>Sector:</w:t>
      </w:r>
      <w:r w:rsidR="001767B5" w:rsidRPr="00102545">
        <w:rPr>
          <w:b/>
        </w:rPr>
        <w:tab/>
      </w:r>
      <w:r w:rsidR="001767B5" w:rsidRPr="00102545">
        <w:rPr>
          <w:b/>
        </w:rPr>
        <w:tab/>
        <w:t>Marine &amp; Consents</w:t>
      </w:r>
    </w:p>
    <w:p w14:paraId="1CBE40C4" w14:textId="58684D1C" w:rsidR="000C2075" w:rsidRPr="00102545" w:rsidRDefault="00480ABC" w:rsidP="00102545">
      <w:r w:rsidRPr="00102545">
        <w:rPr>
          <w:b/>
        </w:rPr>
        <w:t>Division</w:t>
      </w:r>
      <w:r w:rsidR="000C2075" w:rsidRPr="00102545">
        <w:rPr>
          <w:b/>
        </w:rPr>
        <w:t>:</w:t>
      </w:r>
      <w:r w:rsidR="000C2075" w:rsidRPr="00102545">
        <w:rPr>
          <w:b/>
        </w:rPr>
        <w:tab/>
      </w:r>
      <w:r w:rsidR="00DA3224" w:rsidRPr="00102545">
        <w:rPr>
          <w:b/>
        </w:rPr>
        <w:t>N</w:t>
      </w:r>
      <w:r w:rsidR="00DA3224">
        <w:rPr>
          <w:b/>
        </w:rPr>
        <w:t>ASH</w:t>
      </w:r>
      <w:r w:rsidR="00DA3224" w:rsidRPr="00102545">
        <w:rPr>
          <w:b/>
        </w:rPr>
        <w:t xml:space="preserve"> </w:t>
      </w:r>
      <w:r w:rsidR="001767B5" w:rsidRPr="00102545">
        <w:rPr>
          <w:b/>
        </w:rPr>
        <w:t>Maritime</w:t>
      </w:r>
      <w:r w:rsidR="000C2075" w:rsidRPr="00102545">
        <w:rPr>
          <w:b/>
        </w:rPr>
        <w:tab/>
      </w:r>
    </w:p>
    <w:p w14:paraId="6333512F" w14:textId="77777777" w:rsidR="00D347C3" w:rsidRPr="00102545" w:rsidRDefault="00D347C3" w:rsidP="00102545"/>
    <w:p w14:paraId="42BE671E" w14:textId="05711EA0" w:rsidR="00606537" w:rsidRPr="00102545" w:rsidRDefault="00606537" w:rsidP="00102545">
      <w:pPr>
        <w:rPr>
          <w:b/>
          <w:bCs/>
        </w:rPr>
      </w:pPr>
      <w:r w:rsidRPr="00102545">
        <w:rPr>
          <w:b/>
          <w:bCs/>
        </w:rPr>
        <w:t>Purpose / Scope of role</w:t>
      </w:r>
    </w:p>
    <w:p w14:paraId="5FB0A642" w14:textId="7E4AB425" w:rsidR="00C924B1" w:rsidRPr="00102545" w:rsidRDefault="00C924B1" w:rsidP="00F54523">
      <w:pPr>
        <w:tabs>
          <w:tab w:val="left" w:pos="3576"/>
        </w:tabs>
      </w:pPr>
    </w:p>
    <w:p w14:paraId="5221FC2E" w14:textId="208D75B5" w:rsidR="002957DA" w:rsidRDefault="002957DA" w:rsidP="00102545">
      <w:r w:rsidRPr="00102545">
        <w:t xml:space="preserve">NASH Maritime are the specialists in shipping, </w:t>
      </w:r>
      <w:r w:rsidR="00283ACB" w:rsidRPr="00102545">
        <w:t>navigation,</w:t>
      </w:r>
      <w:r w:rsidRPr="00102545">
        <w:t xml:space="preserve"> and maritime risk. Our mission is to empower the marine sector to create a sustainable and accident-free maritime environment, through better understanding and mitigation of maritime risks and impacts.</w:t>
      </w:r>
      <w:r w:rsidR="000D65FC">
        <w:t xml:space="preserve"> </w:t>
      </w:r>
    </w:p>
    <w:p w14:paraId="3B4BAF4F" w14:textId="77777777" w:rsidR="00AF748A" w:rsidRDefault="00AF748A" w:rsidP="00102545"/>
    <w:p w14:paraId="33E82627" w14:textId="5CC81843" w:rsidR="00423AD0" w:rsidRDefault="00BF6C49" w:rsidP="00423AD0">
      <w:r>
        <w:t xml:space="preserve">The </w:t>
      </w:r>
      <w:r w:rsidRPr="00423AD0">
        <w:t>Sizewell C (Nuclear Generating Station) Order 2022</w:t>
      </w:r>
      <w:r w:rsidR="00423AD0" w:rsidRPr="00423AD0">
        <w:t xml:space="preserve"> requires Sizewell C Limited to first establish, and subsequently act as, the legal regulator and operator of the Sizewell C Harbour Authority.</w:t>
      </w:r>
      <w:r w:rsidR="005B4149">
        <w:t xml:space="preserve">  </w:t>
      </w:r>
      <w:r w:rsidR="005B4149" w:rsidRPr="00423AD0">
        <w:t>Sizewell C Harbour Authori</w:t>
      </w:r>
      <w:r w:rsidR="00132266">
        <w:t>t</w:t>
      </w:r>
      <w:r w:rsidR="00123D55">
        <w:t>y’s</w:t>
      </w:r>
      <w:r w:rsidR="00423AD0" w:rsidRPr="00423AD0">
        <w:t xml:space="preserve"> primary responsibilities relate to the safety of vessels and people, efficient navigation within the harbour and the protection of the harbour estate environment and infrastructure.</w:t>
      </w:r>
      <w:r w:rsidR="00123D55">
        <w:t xml:space="preserve"> </w:t>
      </w:r>
      <w:r w:rsidR="00423AD0" w:rsidRPr="00423AD0">
        <w:t>Specifically, our requirements are to:</w:t>
      </w:r>
    </w:p>
    <w:p w14:paraId="6CC67E2F" w14:textId="77777777" w:rsidR="00426550" w:rsidRPr="00423AD0" w:rsidRDefault="00426550" w:rsidP="00423AD0"/>
    <w:p w14:paraId="6C0C6BB3" w14:textId="532F00F6" w:rsidR="00423AD0" w:rsidRPr="00423AD0" w:rsidRDefault="00423AD0" w:rsidP="00423AD0">
      <w:pPr>
        <w:numPr>
          <w:ilvl w:val="0"/>
          <w:numId w:val="22"/>
        </w:numPr>
      </w:pPr>
      <w:r w:rsidRPr="00423AD0">
        <w:t>Comply with the Port Marine Safety Code (PMSC)</w:t>
      </w:r>
    </w:p>
    <w:p w14:paraId="338CA172" w14:textId="03579D02" w:rsidR="00423AD0" w:rsidRPr="00423AD0" w:rsidRDefault="00423AD0" w:rsidP="00423AD0">
      <w:pPr>
        <w:numPr>
          <w:ilvl w:val="0"/>
          <w:numId w:val="22"/>
        </w:numPr>
      </w:pPr>
      <w:r w:rsidRPr="00423AD0">
        <w:t>Ensure safe and efficient port marine operations that help to maintain safety of navigation</w:t>
      </w:r>
    </w:p>
    <w:p w14:paraId="351A7026" w14:textId="4D44AFCA" w:rsidR="00423AD0" w:rsidRPr="00423AD0" w:rsidRDefault="00423AD0" w:rsidP="00423AD0">
      <w:pPr>
        <w:numPr>
          <w:ilvl w:val="0"/>
          <w:numId w:val="22"/>
        </w:numPr>
      </w:pPr>
      <w:r w:rsidRPr="00423AD0">
        <w:t>Conserve the harbour so that it is fit for use, including providing users with adequate information about conditions in the harbour</w:t>
      </w:r>
    </w:p>
    <w:p w14:paraId="524D448F" w14:textId="505A9350" w:rsidR="00423AD0" w:rsidRPr="00423AD0" w:rsidRDefault="00423AD0" w:rsidP="00423AD0">
      <w:pPr>
        <w:numPr>
          <w:ilvl w:val="0"/>
          <w:numId w:val="22"/>
        </w:numPr>
      </w:pPr>
      <w:r w:rsidRPr="00423AD0">
        <w:t>Act as a Local Lighthouse Authority (LLA) and to provide and maintain Aids to Navigation</w:t>
      </w:r>
    </w:p>
    <w:p w14:paraId="794C0B38" w14:textId="4410EA70" w:rsidR="00423AD0" w:rsidRPr="00423AD0" w:rsidRDefault="00423AD0" w:rsidP="00423AD0">
      <w:pPr>
        <w:numPr>
          <w:ilvl w:val="0"/>
          <w:numId w:val="22"/>
        </w:numPr>
      </w:pPr>
      <w:r w:rsidRPr="00423AD0">
        <w:t>Report various activities and or incidents to regulators such as the Marine Management Organisation (MMO), Trinity House (General</w:t>
      </w:r>
      <w:r w:rsidR="00BF6C49">
        <w:t xml:space="preserve"> </w:t>
      </w:r>
      <w:r w:rsidRPr="00423AD0">
        <w:t>Lighthouse Authority), United Kingdom Hydrographic Office (UKHO) and the Maritime &amp; Coastguard Agency (MCA).</w:t>
      </w:r>
    </w:p>
    <w:p w14:paraId="3622C7E1" w14:textId="77777777" w:rsidR="00423AD0" w:rsidRPr="00102545" w:rsidRDefault="00423AD0" w:rsidP="00102545"/>
    <w:p w14:paraId="139328A1" w14:textId="183128BE" w:rsidR="002957DA" w:rsidRDefault="005B4149" w:rsidP="00102545">
      <w:r>
        <w:t>NASH Maritime is contracted to Sizewell C Ltd, to provide Harbour Master Services for the Sizewell C Harbour Authority</w:t>
      </w:r>
      <w:r w:rsidR="00123D55">
        <w:t xml:space="preserve"> to meet its obligations as Statutory Harbour Authority, Competent Harbour Authority and </w:t>
      </w:r>
      <w:r w:rsidR="00B67F70">
        <w:t>Local Light House Authority.</w:t>
      </w:r>
    </w:p>
    <w:p w14:paraId="7113B409" w14:textId="77777777" w:rsidR="00CF31FF" w:rsidRDefault="00CF31FF" w:rsidP="00102545"/>
    <w:p w14:paraId="3812A366" w14:textId="0647F42B" w:rsidR="00CF31FF" w:rsidRPr="00CF31FF" w:rsidRDefault="00CF31FF" w:rsidP="00CF31FF">
      <w:r w:rsidRPr="00CF31FF">
        <w:t xml:space="preserve">We're currently looking to recruit a Harbour Master to work from </w:t>
      </w:r>
      <w:r>
        <w:t>Sizewell C Offices in Leiston, Suffolk</w:t>
      </w:r>
      <w:r w:rsidR="0038164C">
        <w:t>,</w:t>
      </w:r>
      <w:r>
        <w:t xml:space="preserve"> </w:t>
      </w:r>
      <w:r w:rsidRPr="00CF31FF">
        <w:t xml:space="preserve">maintaining safe operations in line with the Port Marine Safety Code and </w:t>
      </w:r>
      <w:r w:rsidR="00467FF5">
        <w:t>Sizewell C’s</w:t>
      </w:r>
      <w:r w:rsidRPr="00CF31FF">
        <w:t xml:space="preserve"> Marine Safety Management System. You'll be responsible for ensuring exception</w:t>
      </w:r>
      <w:r w:rsidR="00467FF5">
        <w:t>al</w:t>
      </w:r>
      <w:r w:rsidRPr="00CF31FF">
        <w:t xml:space="preserve"> provision of both marine safety and staff health &amp; safety and will provide direct </w:t>
      </w:r>
      <w:r w:rsidR="00467FF5">
        <w:t xml:space="preserve">marine </w:t>
      </w:r>
      <w:r w:rsidRPr="00CF31FF">
        <w:t xml:space="preserve">focus and leadership to the </w:t>
      </w:r>
      <w:r w:rsidR="00467FF5">
        <w:t>Sizewell C project</w:t>
      </w:r>
      <w:r w:rsidRPr="00CF31FF">
        <w:t xml:space="preserve">, </w:t>
      </w:r>
      <w:r w:rsidR="00467FF5">
        <w:t>maintaining</w:t>
      </w:r>
      <w:r w:rsidRPr="00CF31FF">
        <w:t xml:space="preserve"> standards and improving efficiency.</w:t>
      </w:r>
    </w:p>
    <w:p w14:paraId="3E134690" w14:textId="224F8458" w:rsidR="00CF31FF" w:rsidRPr="00CF31FF" w:rsidRDefault="00CF31FF" w:rsidP="00CF31FF"/>
    <w:p w14:paraId="1D041ED7" w14:textId="45703F7C" w:rsidR="00CF31FF" w:rsidRDefault="00CF31FF" w:rsidP="00CF31FF">
      <w:pPr>
        <w:rPr>
          <w:b/>
          <w:bCs/>
        </w:rPr>
      </w:pPr>
      <w:r w:rsidRPr="00CF31FF">
        <w:rPr>
          <w:b/>
          <w:bCs/>
        </w:rPr>
        <w:t>Accountabilities</w:t>
      </w:r>
    </w:p>
    <w:p w14:paraId="03812F6D" w14:textId="77777777" w:rsidR="006B212F" w:rsidRPr="00CF31FF" w:rsidRDefault="006B212F" w:rsidP="00CF31FF"/>
    <w:p w14:paraId="421FD52E" w14:textId="68DB588C" w:rsidR="00CF31FF" w:rsidRDefault="00467FF5" w:rsidP="00CF31FF">
      <w:pPr>
        <w:numPr>
          <w:ilvl w:val="0"/>
          <w:numId w:val="24"/>
        </w:numPr>
      </w:pPr>
      <w:r>
        <w:t>Act as</w:t>
      </w:r>
      <w:r w:rsidR="00CF31FF" w:rsidRPr="00CF31FF">
        <w:t xml:space="preserve"> Harbour Master in accordance with the </w:t>
      </w:r>
      <w:r w:rsidR="004350F0" w:rsidRPr="00423AD0">
        <w:t>Sizewell C (Nuclear Generating Station) Order 2022</w:t>
      </w:r>
    </w:p>
    <w:p w14:paraId="687E5C2C" w14:textId="14114417" w:rsidR="004350F0" w:rsidRDefault="004350F0" w:rsidP="00CF31FF">
      <w:pPr>
        <w:numPr>
          <w:ilvl w:val="0"/>
          <w:numId w:val="24"/>
        </w:numPr>
      </w:pPr>
      <w:r>
        <w:t xml:space="preserve">Reporting to the </w:t>
      </w:r>
      <w:r w:rsidRPr="00423AD0">
        <w:t xml:space="preserve">Sizewell C </w:t>
      </w:r>
      <w:r>
        <w:t>Harbour Authority Duty Ho</w:t>
      </w:r>
      <w:r w:rsidR="00BB6C00">
        <w:t>l</w:t>
      </w:r>
      <w:r>
        <w:t>ders for mar</w:t>
      </w:r>
      <w:r w:rsidR="00BB6C00">
        <w:t>ine safety.</w:t>
      </w:r>
    </w:p>
    <w:p w14:paraId="12EB8AD0" w14:textId="39BCCDD3" w:rsidR="00BB6C00" w:rsidRPr="00CF31FF" w:rsidRDefault="00BB6C00" w:rsidP="00CF31FF">
      <w:pPr>
        <w:numPr>
          <w:ilvl w:val="0"/>
          <w:numId w:val="24"/>
        </w:numPr>
      </w:pPr>
      <w:r>
        <w:t>Administer and review harbour works application in relation to navigation safety, identifying the need to implement measures to ensure navigation safety is maintained.</w:t>
      </w:r>
    </w:p>
    <w:p w14:paraId="5A420C98" w14:textId="0E052392" w:rsidR="00CF31FF" w:rsidRDefault="00CF31FF" w:rsidP="00CF31FF">
      <w:pPr>
        <w:numPr>
          <w:ilvl w:val="0"/>
          <w:numId w:val="24"/>
        </w:numPr>
      </w:pPr>
      <w:r w:rsidRPr="00CF31FF">
        <w:t xml:space="preserve">Provide </w:t>
      </w:r>
      <w:r w:rsidR="0003360B">
        <w:t xml:space="preserve">subject matter expertise and </w:t>
      </w:r>
      <w:r w:rsidRPr="00CF31FF">
        <w:t xml:space="preserve">leadership </w:t>
      </w:r>
      <w:r w:rsidR="0003360B">
        <w:t xml:space="preserve">on marine navigation safety </w:t>
      </w:r>
      <w:r w:rsidRPr="00CF31FF">
        <w:t xml:space="preserve">to the </w:t>
      </w:r>
      <w:r w:rsidR="00D46EE8">
        <w:t>Sizewell</w:t>
      </w:r>
      <w:r w:rsidR="0003360B">
        <w:t xml:space="preserve"> C project.</w:t>
      </w:r>
    </w:p>
    <w:p w14:paraId="32E9F69D" w14:textId="0EE01B30" w:rsidR="00CF31FF" w:rsidRPr="00CF31FF" w:rsidRDefault="00CF31FF" w:rsidP="00CF31FF">
      <w:pPr>
        <w:numPr>
          <w:ilvl w:val="0"/>
          <w:numId w:val="24"/>
        </w:numPr>
      </w:pPr>
      <w:r w:rsidRPr="00CF31FF">
        <w:t xml:space="preserve">Directly manage </w:t>
      </w:r>
      <w:r w:rsidR="00466CE5">
        <w:t xml:space="preserve">Harbour Authority marine teams </w:t>
      </w:r>
      <w:r w:rsidR="006B212F">
        <w:t>(as they are created and develop</w:t>
      </w:r>
      <w:r w:rsidR="00EC1DEC">
        <w:t>ed</w:t>
      </w:r>
      <w:r w:rsidR="006B212F">
        <w:t xml:space="preserve">) </w:t>
      </w:r>
      <w:r w:rsidR="00466CE5">
        <w:t>related to</w:t>
      </w:r>
      <w:r w:rsidR="00EC1DEC">
        <w:t>,</w:t>
      </w:r>
      <w:r w:rsidR="00466CE5">
        <w:t xml:space="preserve"> for example</w:t>
      </w:r>
      <w:r w:rsidR="00EC1DEC">
        <w:t>,</w:t>
      </w:r>
      <w:r w:rsidR="00466CE5">
        <w:t xml:space="preserve"> </w:t>
      </w:r>
      <w:r w:rsidRPr="00CF31FF">
        <w:t>Harbour launches/Pilot Boats</w:t>
      </w:r>
      <w:r w:rsidR="00B2777A">
        <w:t>.</w:t>
      </w:r>
    </w:p>
    <w:p w14:paraId="540838CF" w14:textId="77777777" w:rsidR="00FC15AE" w:rsidRDefault="00FC15AE" w:rsidP="00FC15AE">
      <w:pPr>
        <w:pStyle w:val="ListParagraph"/>
        <w:numPr>
          <w:ilvl w:val="0"/>
          <w:numId w:val="24"/>
        </w:numPr>
        <w:contextualSpacing w:val="0"/>
        <w:rPr>
          <w:rFonts w:ascii="Aptos" w:eastAsia="Times New Roman" w:hAnsi="Aptos" w:cs="Aptos"/>
        </w:rPr>
      </w:pPr>
      <w:r>
        <w:rPr>
          <w:rFonts w:eastAsia="Times New Roman"/>
        </w:rPr>
        <w:lastRenderedPageBreak/>
        <w:t>Responsible for approving and making operational decisions on all navigational and safety related issues.</w:t>
      </w:r>
    </w:p>
    <w:p w14:paraId="5A7830F8" w14:textId="77777777" w:rsidR="00FC15AE" w:rsidRDefault="00FC15AE" w:rsidP="00FC15AE">
      <w:pPr>
        <w:pStyle w:val="ListParagraph"/>
        <w:numPr>
          <w:ilvl w:val="0"/>
          <w:numId w:val="24"/>
        </w:numPr>
        <w:contextualSpacing w:val="0"/>
        <w:rPr>
          <w:rFonts w:eastAsia="Times New Roman"/>
        </w:rPr>
      </w:pPr>
      <w:r>
        <w:rPr>
          <w:rFonts w:eastAsia="Times New Roman"/>
        </w:rPr>
        <w:t>Ability to undertake silver level commander in any major emergency response.</w:t>
      </w:r>
    </w:p>
    <w:p w14:paraId="4FFB76C8" w14:textId="77777777" w:rsidR="00FC15AE" w:rsidRDefault="00FC15AE" w:rsidP="00FC15AE">
      <w:pPr>
        <w:pStyle w:val="ListParagraph"/>
        <w:numPr>
          <w:ilvl w:val="0"/>
          <w:numId w:val="24"/>
        </w:numPr>
        <w:contextualSpacing w:val="0"/>
        <w:rPr>
          <w:rFonts w:eastAsia="Times New Roman"/>
        </w:rPr>
      </w:pPr>
      <w:r>
        <w:rPr>
          <w:rFonts w:eastAsia="Times New Roman"/>
        </w:rPr>
        <w:t>To develop, operate and maintain an effective security and emergency response in the harbour area in order to minimise the risk to safety and the environment in the event of an incident.</w:t>
      </w:r>
    </w:p>
    <w:p w14:paraId="54A6C53E" w14:textId="02A17E81" w:rsidR="00CF31FF" w:rsidRPr="00CF31FF" w:rsidRDefault="00CF31FF" w:rsidP="00CF31FF">
      <w:pPr>
        <w:numPr>
          <w:ilvl w:val="0"/>
          <w:numId w:val="24"/>
        </w:numPr>
      </w:pPr>
      <w:r w:rsidRPr="00CF31FF">
        <w:t xml:space="preserve">Review </w:t>
      </w:r>
      <w:r w:rsidR="00B2777A">
        <w:t>and develop</w:t>
      </w:r>
      <w:r w:rsidRPr="00CF31FF">
        <w:t xml:space="preserve"> port marine operational procedures in compliance with the Port Marine Safety Code, organisational policy and all relevant legislation.</w:t>
      </w:r>
    </w:p>
    <w:p w14:paraId="1CE9BE0E" w14:textId="07DA96C5" w:rsidR="00CF31FF" w:rsidRPr="00CF31FF" w:rsidRDefault="00CF31FF" w:rsidP="00CF31FF">
      <w:pPr>
        <w:numPr>
          <w:ilvl w:val="0"/>
          <w:numId w:val="24"/>
        </w:numPr>
      </w:pPr>
      <w:r w:rsidRPr="00CF31FF">
        <w:t xml:space="preserve">Coordination and management of </w:t>
      </w:r>
      <w:r w:rsidR="00EC1DEC">
        <w:t>harbour</w:t>
      </w:r>
      <w:r w:rsidRPr="00CF31FF">
        <w:t xml:space="preserve"> incidents and emergency situations, including performing ‘on call’ duties as Harbour Master.</w:t>
      </w:r>
    </w:p>
    <w:p w14:paraId="4E2CF374" w14:textId="0F45EFB9" w:rsidR="00CF31FF" w:rsidRPr="00CF31FF" w:rsidRDefault="00CF31FF" w:rsidP="00CF31FF">
      <w:pPr>
        <w:numPr>
          <w:ilvl w:val="0"/>
          <w:numId w:val="24"/>
        </w:numPr>
      </w:pPr>
      <w:r w:rsidRPr="00CF31FF">
        <w:t xml:space="preserve">Ensuring continuous improvement in </w:t>
      </w:r>
      <w:r w:rsidR="00486A21">
        <w:t>to harbour users</w:t>
      </w:r>
      <w:r w:rsidRPr="00CF31FF">
        <w:t xml:space="preserve"> and quality standards.</w:t>
      </w:r>
    </w:p>
    <w:p w14:paraId="2D849736" w14:textId="44A29EEA" w:rsidR="00CF31FF" w:rsidRPr="00CF31FF" w:rsidRDefault="00CF31FF" w:rsidP="00CF31FF">
      <w:pPr>
        <w:numPr>
          <w:ilvl w:val="0"/>
          <w:numId w:val="24"/>
        </w:numPr>
      </w:pPr>
      <w:r w:rsidRPr="00CF31FF">
        <w:t xml:space="preserve">Maintenance of good working relationships with stakeholders, including </w:t>
      </w:r>
      <w:r w:rsidR="00D46EE8">
        <w:t xml:space="preserve">marine construction </w:t>
      </w:r>
      <w:r w:rsidR="0088420D">
        <w:t xml:space="preserve">contractors, </w:t>
      </w:r>
      <w:r w:rsidRPr="00CF31FF">
        <w:t>customers, agents, suppliers</w:t>
      </w:r>
      <w:r w:rsidR="0088420D">
        <w:t>, fish</w:t>
      </w:r>
      <w:r w:rsidR="00D66A21">
        <w:t xml:space="preserve">ermen, and </w:t>
      </w:r>
      <w:r w:rsidRPr="00CF31FF">
        <w:t>leisure community representatives.</w:t>
      </w:r>
    </w:p>
    <w:p w14:paraId="52A9C5F0" w14:textId="77777777" w:rsidR="00CF31FF" w:rsidRPr="00CF31FF" w:rsidRDefault="00CF31FF" w:rsidP="00CF31FF">
      <w:pPr>
        <w:numPr>
          <w:ilvl w:val="0"/>
          <w:numId w:val="24"/>
        </w:numPr>
      </w:pPr>
      <w:r w:rsidRPr="00CF31FF">
        <w:t>Lead liaison and marine emergency planning with all relevant government agencies, statutory bodies and emergency services.</w:t>
      </w:r>
    </w:p>
    <w:p w14:paraId="561B616D" w14:textId="4F86E5BD" w:rsidR="00CF31FF" w:rsidRPr="00CF31FF" w:rsidRDefault="00CF31FF" w:rsidP="00CF31FF">
      <w:pPr>
        <w:numPr>
          <w:ilvl w:val="0"/>
          <w:numId w:val="24"/>
        </w:numPr>
      </w:pPr>
      <w:r w:rsidRPr="00CF31FF">
        <w:t>Lead in port stakeholder events/working groups etc.</w:t>
      </w:r>
    </w:p>
    <w:p w14:paraId="7375793F" w14:textId="57FE9D55" w:rsidR="00CF31FF" w:rsidRPr="00CF31FF" w:rsidRDefault="00CF31FF" w:rsidP="00CF31FF">
      <w:pPr>
        <w:numPr>
          <w:ilvl w:val="0"/>
          <w:numId w:val="24"/>
        </w:numPr>
      </w:pPr>
      <w:r w:rsidRPr="00CF31FF">
        <w:t>Develop and maintain close links with all local leisure user groups, including Yacht Clubs, RYA, SCRA, RNLI etc.</w:t>
      </w:r>
    </w:p>
    <w:p w14:paraId="7CB9603E" w14:textId="459917DB" w:rsidR="00CF31FF" w:rsidRPr="00CF31FF" w:rsidRDefault="00CF31FF" w:rsidP="00CF31FF"/>
    <w:p w14:paraId="6EAE1C30" w14:textId="77777777" w:rsidR="00CF31FF" w:rsidRPr="00CF31FF" w:rsidRDefault="00CF31FF" w:rsidP="00CF31FF">
      <w:r w:rsidRPr="00CF31FF">
        <w:rPr>
          <w:b/>
          <w:bCs/>
        </w:rPr>
        <w:t>Skills &amp; Experience</w:t>
      </w:r>
      <w:r w:rsidRPr="00CF31FF">
        <w:br/>
        <w:t>Essential</w:t>
      </w:r>
      <w:r w:rsidRPr="00CF31FF">
        <w:br/>
      </w:r>
    </w:p>
    <w:p w14:paraId="287C4C68" w14:textId="4A3A95DC" w:rsidR="00CF31FF" w:rsidRPr="00CF31FF" w:rsidRDefault="00CF31FF" w:rsidP="00CF31FF">
      <w:pPr>
        <w:numPr>
          <w:ilvl w:val="0"/>
          <w:numId w:val="25"/>
        </w:numPr>
      </w:pPr>
      <w:r w:rsidRPr="00CF31FF">
        <w:t xml:space="preserve">Marine management or operational experience in a high-volume </w:t>
      </w:r>
      <w:r w:rsidR="00D5032E">
        <w:t xml:space="preserve">or complex </w:t>
      </w:r>
      <w:r w:rsidR="008C43DE">
        <w:t xml:space="preserve">marine construction </w:t>
      </w:r>
      <w:r w:rsidRPr="00CF31FF">
        <w:t>port operational environment.</w:t>
      </w:r>
    </w:p>
    <w:p w14:paraId="52C76711" w14:textId="77777777" w:rsidR="00DA3D15" w:rsidRDefault="00DA3D15" w:rsidP="00DA3D15">
      <w:pPr>
        <w:pStyle w:val="ListParagraph"/>
        <w:numPr>
          <w:ilvl w:val="0"/>
          <w:numId w:val="25"/>
        </w:numPr>
        <w:contextualSpacing w:val="0"/>
        <w:rPr>
          <w:rFonts w:ascii="Aptos" w:eastAsia="Times New Roman" w:hAnsi="Aptos" w:cs="Aptos"/>
        </w:rPr>
      </w:pPr>
      <w:r>
        <w:rPr>
          <w:rFonts w:eastAsia="Times New Roman"/>
        </w:rPr>
        <w:t>Experience of formal navigational risk assessment processes.</w:t>
      </w:r>
    </w:p>
    <w:p w14:paraId="438C0C12" w14:textId="165976AB" w:rsidR="00CF31FF" w:rsidRPr="00CF31FF" w:rsidRDefault="00CF31FF" w:rsidP="00CF31FF">
      <w:pPr>
        <w:numPr>
          <w:ilvl w:val="0"/>
          <w:numId w:val="25"/>
        </w:numPr>
      </w:pPr>
      <w:r w:rsidRPr="00CF31FF">
        <w:t>A developed understanding of relevant occupational health, marine safety and environment obligations and systems.</w:t>
      </w:r>
    </w:p>
    <w:p w14:paraId="182C507E" w14:textId="4493E952" w:rsidR="00912E94" w:rsidRPr="00CF31FF" w:rsidRDefault="00912E94" w:rsidP="00912E94">
      <w:pPr>
        <w:numPr>
          <w:ilvl w:val="0"/>
          <w:numId w:val="25"/>
        </w:numPr>
      </w:pPr>
      <w:r>
        <w:t>Demonstrable track record of managing navigation safety for major construction projects</w:t>
      </w:r>
      <w:r w:rsidR="008C43DE">
        <w:t>.</w:t>
      </w:r>
    </w:p>
    <w:p w14:paraId="6EB7E3A8" w14:textId="77777777" w:rsidR="00CF31FF" w:rsidRPr="00CF31FF" w:rsidRDefault="00CF31FF" w:rsidP="00CF31FF">
      <w:pPr>
        <w:numPr>
          <w:ilvl w:val="0"/>
          <w:numId w:val="25"/>
        </w:numPr>
      </w:pPr>
      <w:r w:rsidRPr="00CF31FF">
        <w:t>Proven leadership and people management skills.</w:t>
      </w:r>
    </w:p>
    <w:p w14:paraId="1FA58B0F" w14:textId="77777777" w:rsidR="00CF31FF" w:rsidRPr="00CF31FF" w:rsidRDefault="00CF31FF" w:rsidP="00CF31FF">
      <w:pPr>
        <w:numPr>
          <w:ilvl w:val="0"/>
          <w:numId w:val="25"/>
        </w:numPr>
      </w:pPr>
      <w:r w:rsidRPr="00CF31FF">
        <w:t>Candidate should have a solution driven approach and proven marine management skills.</w:t>
      </w:r>
    </w:p>
    <w:p w14:paraId="2CD48F00" w14:textId="796AC4CE" w:rsidR="00CF31FF" w:rsidRPr="00CF31FF" w:rsidRDefault="00CF31FF" w:rsidP="00CF31FF">
      <w:pPr>
        <w:numPr>
          <w:ilvl w:val="0"/>
          <w:numId w:val="25"/>
        </w:numPr>
      </w:pPr>
      <w:r w:rsidRPr="00CF31FF">
        <w:t>Strong MS Office / IT capability / comfortable with bespoke IT systems</w:t>
      </w:r>
      <w:r w:rsidR="008C43DE">
        <w:t>.</w:t>
      </w:r>
    </w:p>
    <w:p w14:paraId="717EB097" w14:textId="77777777" w:rsidR="00CF31FF" w:rsidRPr="00CF31FF" w:rsidRDefault="00CF31FF" w:rsidP="00CF31FF">
      <w:pPr>
        <w:numPr>
          <w:ilvl w:val="0"/>
          <w:numId w:val="25"/>
        </w:numPr>
      </w:pPr>
      <w:r w:rsidRPr="00CF31FF">
        <w:t>Competent written and oral communication skills.</w:t>
      </w:r>
    </w:p>
    <w:p w14:paraId="24497689" w14:textId="77777777" w:rsidR="00CF31FF" w:rsidRDefault="00CF31FF" w:rsidP="00CF31FF">
      <w:pPr>
        <w:numPr>
          <w:ilvl w:val="0"/>
          <w:numId w:val="25"/>
        </w:numPr>
      </w:pPr>
      <w:r w:rsidRPr="00CF31FF">
        <w:t>UK Harbour Master’s Certificate (or willingness to work towards gaining this).</w:t>
      </w:r>
    </w:p>
    <w:p w14:paraId="18A4AD50" w14:textId="77777777" w:rsidR="003A2EDB" w:rsidRDefault="003A2EDB" w:rsidP="00CF31FF"/>
    <w:p w14:paraId="31552BFB" w14:textId="1D351649" w:rsidR="00CF31FF" w:rsidRPr="00CF31FF" w:rsidRDefault="00CF31FF" w:rsidP="00CF31FF">
      <w:r w:rsidRPr="00CF31FF">
        <w:t>Desirable</w:t>
      </w:r>
      <w:r w:rsidRPr="00CF31FF">
        <w:br/>
      </w:r>
    </w:p>
    <w:p w14:paraId="270D4B02" w14:textId="77777777" w:rsidR="00CF31FF" w:rsidRPr="00CF31FF" w:rsidRDefault="00CF31FF" w:rsidP="00CF31FF">
      <w:pPr>
        <w:numPr>
          <w:ilvl w:val="0"/>
          <w:numId w:val="26"/>
        </w:numPr>
      </w:pPr>
      <w:r w:rsidRPr="00CF31FF">
        <w:t>Hold or have held a Deck Officers Certificate, Chief Officer or above.</w:t>
      </w:r>
    </w:p>
    <w:p w14:paraId="44034486" w14:textId="77777777" w:rsidR="00CF31FF" w:rsidRPr="00CF31FF" w:rsidRDefault="00CF31FF" w:rsidP="00CF31FF">
      <w:pPr>
        <w:numPr>
          <w:ilvl w:val="0"/>
          <w:numId w:val="26"/>
        </w:numPr>
      </w:pPr>
      <w:r w:rsidRPr="00CF31FF">
        <w:t>A post-graduate degree in management or business-related discipline.</w:t>
      </w:r>
    </w:p>
    <w:p w14:paraId="4C689661" w14:textId="77777777" w:rsidR="00CF31FF" w:rsidRPr="00CF31FF" w:rsidRDefault="00CF31FF" w:rsidP="00CF31FF">
      <w:pPr>
        <w:numPr>
          <w:ilvl w:val="0"/>
          <w:numId w:val="26"/>
        </w:numPr>
      </w:pPr>
      <w:r w:rsidRPr="00CF31FF">
        <w:t>Investigation qualification and experience.</w:t>
      </w:r>
    </w:p>
    <w:p w14:paraId="635DEEF0" w14:textId="77777777" w:rsidR="00CF31FF" w:rsidRPr="00CF31FF" w:rsidRDefault="00CF31FF" w:rsidP="00CF31FF">
      <w:pPr>
        <w:numPr>
          <w:ilvl w:val="0"/>
          <w:numId w:val="26"/>
        </w:numPr>
      </w:pPr>
      <w:r w:rsidRPr="00CF31FF">
        <w:t>Health &amp; Safety NEBOSH qualification.</w:t>
      </w:r>
    </w:p>
    <w:p w14:paraId="6782ADA7" w14:textId="1B89F083" w:rsidR="00480ABC" w:rsidRPr="00102545" w:rsidRDefault="00480ABC" w:rsidP="00102545"/>
    <w:p w14:paraId="707C0DA6" w14:textId="7482FC0A" w:rsidR="00BC7A08" w:rsidRPr="00102545" w:rsidRDefault="00BC7A08" w:rsidP="00102545">
      <w:pPr>
        <w:rPr>
          <w:b/>
        </w:rPr>
      </w:pPr>
      <w:r w:rsidRPr="00102545">
        <w:rPr>
          <w:b/>
        </w:rPr>
        <w:t>What success looks like in this role</w:t>
      </w:r>
    </w:p>
    <w:p w14:paraId="600BF61B" w14:textId="77777777" w:rsidR="00C924B1" w:rsidRPr="00102545" w:rsidRDefault="00C924B1" w:rsidP="00102545">
      <w:pPr>
        <w:rPr>
          <w:bCs/>
        </w:rPr>
      </w:pPr>
    </w:p>
    <w:p w14:paraId="60139DB1" w14:textId="55647175" w:rsidR="00965207" w:rsidRDefault="00102545" w:rsidP="00083FB8">
      <w:bookmarkStart w:id="0" w:name="_Hlk181620086"/>
      <w:r>
        <w:t xml:space="preserve">The role will </w:t>
      </w:r>
      <w:r w:rsidR="004E746D">
        <w:t xml:space="preserve">be </w:t>
      </w:r>
      <w:r w:rsidR="00A82DFA">
        <w:t xml:space="preserve">based at Sizewell C </w:t>
      </w:r>
      <w:r w:rsidR="00426550">
        <w:t>Offices</w:t>
      </w:r>
      <w:r w:rsidR="00A82DFA">
        <w:t xml:space="preserve"> in Leiston,</w:t>
      </w:r>
      <w:r w:rsidR="00426550">
        <w:t xml:space="preserve"> embedded within the </w:t>
      </w:r>
      <w:r w:rsidR="00BF3E4C">
        <w:t xml:space="preserve">Sizewell C </w:t>
      </w:r>
      <w:r w:rsidR="00426550">
        <w:t xml:space="preserve">Site </w:t>
      </w:r>
      <w:bookmarkEnd w:id="0"/>
      <w:r w:rsidR="00426550">
        <w:t xml:space="preserve">Operations department </w:t>
      </w:r>
      <w:r w:rsidR="001C61F3">
        <w:t xml:space="preserve">supported by NASH </w:t>
      </w:r>
      <w:r w:rsidR="00BF3E4C">
        <w:t xml:space="preserve">Maritime project </w:t>
      </w:r>
      <w:r w:rsidR="001C61F3">
        <w:t xml:space="preserve">team members.  </w:t>
      </w:r>
      <w:bookmarkStart w:id="1" w:name="_Hlk181619866"/>
      <w:r w:rsidR="001C61F3">
        <w:t xml:space="preserve">The role will </w:t>
      </w:r>
      <w:r>
        <w:t xml:space="preserve">initially be shaped around </w:t>
      </w:r>
      <w:r w:rsidR="001C61F3">
        <w:t xml:space="preserve">shadowing the existing </w:t>
      </w:r>
      <w:r w:rsidR="002F3A31">
        <w:t xml:space="preserve">NASH Maritime supplied Sizewell C </w:t>
      </w:r>
      <w:r w:rsidR="001C61F3">
        <w:t xml:space="preserve">Harbour </w:t>
      </w:r>
      <w:r w:rsidR="002F3A31">
        <w:t>Master</w:t>
      </w:r>
      <w:r w:rsidR="001C61F3">
        <w:t xml:space="preserve"> provision</w:t>
      </w:r>
      <w:r w:rsidR="002F3A31">
        <w:t xml:space="preserve"> and wider NASH Maritime </w:t>
      </w:r>
      <w:r w:rsidR="004060BE">
        <w:t>p</w:t>
      </w:r>
      <w:r w:rsidR="002F3A31">
        <w:t xml:space="preserve">roject teams.  Over time the role will develop into the Harbour Master role </w:t>
      </w:r>
      <w:r w:rsidR="00BF3E4C">
        <w:t>base</w:t>
      </w:r>
      <w:r w:rsidR="00132266">
        <w:t>d</w:t>
      </w:r>
      <w:r w:rsidR="00BF3E4C">
        <w:t xml:space="preserve"> on induction into the Sizewell C project, </w:t>
      </w:r>
      <w:bookmarkStart w:id="2" w:name="_Hlk181620492"/>
      <w:r w:rsidR="00BF3E4C">
        <w:t xml:space="preserve">which is a complex multifaceted National Infrastructure </w:t>
      </w:r>
      <w:r w:rsidR="004060BE">
        <w:t>P</w:t>
      </w:r>
      <w:r w:rsidR="00BF3E4C">
        <w:t>roject, regulated by the Office f</w:t>
      </w:r>
      <w:r w:rsidR="009F1034">
        <w:t>or</w:t>
      </w:r>
      <w:r w:rsidR="00BF3E4C">
        <w:t xml:space="preserve"> Nuclear Regulation as </w:t>
      </w:r>
      <w:r w:rsidR="00C7225B">
        <w:t xml:space="preserve">a </w:t>
      </w:r>
      <w:r w:rsidR="001044A8">
        <w:t xml:space="preserve">Nuclear </w:t>
      </w:r>
      <w:r w:rsidR="009F1034">
        <w:t>N</w:t>
      </w:r>
      <w:r w:rsidR="00BF3E4C">
        <w:t xml:space="preserve">ew </w:t>
      </w:r>
      <w:r w:rsidR="009F1034">
        <w:t>B</w:t>
      </w:r>
      <w:r w:rsidR="00BF3E4C">
        <w:t>uild power</w:t>
      </w:r>
      <w:r w:rsidR="001044A8">
        <w:t xml:space="preserve"> s</w:t>
      </w:r>
      <w:r w:rsidR="00BF3E4C">
        <w:t>tation.</w:t>
      </w:r>
      <w:bookmarkEnd w:id="2"/>
    </w:p>
    <w:p w14:paraId="6136B5FC" w14:textId="77777777" w:rsidR="00965207" w:rsidRDefault="00965207" w:rsidP="00083FB8"/>
    <w:p w14:paraId="0F155DA7" w14:textId="640CF8DC" w:rsidR="00083FB8" w:rsidRPr="00855E67" w:rsidRDefault="002B760C" w:rsidP="00083FB8">
      <w:r>
        <w:t xml:space="preserve">As the Harbour Master </w:t>
      </w:r>
      <w:r w:rsidR="00BF6C49">
        <w:t xml:space="preserve">for </w:t>
      </w:r>
      <w:r>
        <w:t>Sizewell C</w:t>
      </w:r>
      <w:r w:rsidR="00BF6C49">
        <w:t>,</w:t>
      </w:r>
      <w:r>
        <w:t xml:space="preserve"> y</w:t>
      </w:r>
      <w:r w:rsidR="000D65FC">
        <w:t xml:space="preserve">ou will be working on tasks independently </w:t>
      </w:r>
      <w:r w:rsidR="00491F05">
        <w:t>and cross-functionally with</w:t>
      </w:r>
      <w:r w:rsidR="000D65FC">
        <w:t xml:space="preserve"> </w:t>
      </w:r>
      <w:r>
        <w:t>NASH and Sizewell C personnel interfacing with NASH’s</w:t>
      </w:r>
      <w:r w:rsidR="000D65FC">
        <w:t xml:space="preserve"> team of mariners, harbour masters</w:t>
      </w:r>
      <w:r w:rsidR="1A17B020">
        <w:t>,</w:t>
      </w:r>
      <w:r w:rsidR="000D65FC">
        <w:t xml:space="preserve"> and technical specialists</w:t>
      </w:r>
      <w:r>
        <w:t>, and Sizewell C’s project engineers, health and safety professionals</w:t>
      </w:r>
      <w:r w:rsidR="00083FB8">
        <w:t>,</w:t>
      </w:r>
      <w:r w:rsidR="000D65FC">
        <w:t xml:space="preserve"> to bring together the skills and capabilities of the wider team</w:t>
      </w:r>
      <w:r w:rsidR="00083FB8">
        <w:t xml:space="preserve"> and deliver an integrated approach</w:t>
      </w:r>
      <w:r w:rsidR="000D65FC">
        <w:t xml:space="preserve">. You will also </w:t>
      </w:r>
      <w:r w:rsidR="00CE3C91">
        <w:t>build</w:t>
      </w:r>
      <w:r w:rsidR="000D65FC">
        <w:t xml:space="preserve"> experience </w:t>
      </w:r>
      <w:r w:rsidR="00CE3C91">
        <w:t>through</w:t>
      </w:r>
      <w:r w:rsidR="000D65FC">
        <w:t xml:space="preserve"> mentoring junior members of staff</w:t>
      </w:r>
      <w:r w:rsidR="05827D95">
        <w:t>,</w:t>
      </w:r>
      <w:r w:rsidR="000D65FC">
        <w:t xml:space="preserve"> </w:t>
      </w:r>
      <w:r w:rsidR="00CE3C91">
        <w:t xml:space="preserve">gaining </w:t>
      </w:r>
      <w:r w:rsidR="000D65FC">
        <w:t xml:space="preserve">insight </w:t>
      </w:r>
      <w:r w:rsidR="000633D3">
        <w:t>into</w:t>
      </w:r>
      <w:r w:rsidR="000D65FC">
        <w:t xml:space="preserve"> management.</w:t>
      </w:r>
      <w:r w:rsidR="000633D3">
        <w:t xml:space="preserve"> </w:t>
      </w:r>
    </w:p>
    <w:p w14:paraId="212B7548" w14:textId="77777777" w:rsidR="00F53200" w:rsidRPr="00B47531" w:rsidRDefault="00F53200" w:rsidP="00F53200">
      <w:pPr>
        <w:rPr>
          <w:b/>
        </w:rPr>
      </w:pPr>
      <w:bookmarkStart w:id="3" w:name="_Hlk145409244"/>
      <w:bookmarkEnd w:id="1"/>
    </w:p>
    <w:p w14:paraId="1B3F0707" w14:textId="77777777" w:rsidR="00F53200" w:rsidRPr="00B47531" w:rsidRDefault="00F53200" w:rsidP="00F53200">
      <w:pPr>
        <w:rPr>
          <w:bCs/>
        </w:rPr>
      </w:pPr>
      <w:r w:rsidRPr="00B47531">
        <w:rPr>
          <w:b/>
        </w:rPr>
        <w:t xml:space="preserve">Our Mission: </w:t>
      </w:r>
      <w:r w:rsidRPr="00B47531">
        <w:rPr>
          <w:bCs/>
        </w:rPr>
        <w:t>Navigating towards a sustainable, accident-free maritime environment</w:t>
      </w:r>
    </w:p>
    <w:p w14:paraId="1FF467D3" w14:textId="77777777" w:rsidR="00F53200" w:rsidRPr="00B47531" w:rsidRDefault="00F53200" w:rsidP="00F53200">
      <w:pPr>
        <w:rPr>
          <w:bCs/>
        </w:rPr>
      </w:pPr>
      <w:r w:rsidRPr="00B47531">
        <w:rPr>
          <w:bCs/>
        </w:rPr>
        <w:t>Our mission is to empower the marine sector to create a sustainable and accident-free maritime environment, through better understanding and mitigation of maritime risks and impacts.</w:t>
      </w:r>
    </w:p>
    <w:p w14:paraId="7E3FDB78" w14:textId="77777777" w:rsidR="00F53200" w:rsidRPr="00B47531" w:rsidRDefault="00F53200" w:rsidP="00F53200">
      <w:pPr>
        <w:rPr>
          <w:bCs/>
        </w:rPr>
      </w:pPr>
    </w:p>
    <w:p w14:paraId="72D39848" w14:textId="77777777" w:rsidR="00F53200" w:rsidRPr="00B47531" w:rsidRDefault="00F53200" w:rsidP="00F53200">
      <w:pPr>
        <w:rPr>
          <w:bCs/>
        </w:rPr>
      </w:pPr>
      <w:r w:rsidRPr="00B47531">
        <w:rPr>
          <w:bCs/>
        </w:rPr>
        <w:t>We are innovative, embrace challenge and are driven by an entrepreneurial spirit. We are proud of our unrelenting commitment to sustainability, our uncompromising customer focus, and our deep experience in both the practical and scientific aspects of maritime risk management.</w:t>
      </w:r>
    </w:p>
    <w:p w14:paraId="3A85EE94" w14:textId="77777777" w:rsidR="00F53200" w:rsidRPr="00B47531" w:rsidRDefault="00F53200" w:rsidP="00F53200"/>
    <w:p w14:paraId="29A01D5D" w14:textId="121AC001" w:rsidR="00F53200" w:rsidRPr="00B47531" w:rsidRDefault="00F53200" w:rsidP="00F53200">
      <w:pPr>
        <w:pStyle w:val="paragraph"/>
        <w:spacing w:before="0" w:beforeAutospacing="0" w:after="0" w:afterAutospacing="0"/>
        <w:textAlignment w:val="baseline"/>
        <w:rPr>
          <w:rFonts w:asciiTheme="minorHAnsi" w:hAnsiTheme="minorHAnsi" w:cstheme="minorHAnsi"/>
          <w:sz w:val="22"/>
          <w:szCs w:val="22"/>
        </w:rPr>
      </w:pPr>
      <w:r w:rsidRPr="00B47531">
        <w:rPr>
          <w:rStyle w:val="normaltextrun"/>
          <w:rFonts w:asciiTheme="minorHAnsi" w:hAnsiTheme="minorHAnsi" w:cstheme="minorHAnsi"/>
          <w:b/>
          <w:bCs/>
          <w:sz w:val="22"/>
          <w:szCs w:val="22"/>
        </w:rPr>
        <w:t>Our Values</w:t>
      </w:r>
    </w:p>
    <w:p w14:paraId="7E932F68" w14:textId="77777777" w:rsidR="00F53200" w:rsidRPr="00B47531" w:rsidRDefault="00F53200" w:rsidP="00F53200">
      <w:pPr>
        <w:pStyle w:val="paragraph"/>
        <w:spacing w:before="0" w:beforeAutospacing="0" w:after="0" w:afterAutospacing="0"/>
        <w:textAlignment w:val="baseline"/>
        <w:rPr>
          <w:rFonts w:asciiTheme="minorHAnsi" w:hAnsiTheme="minorHAnsi" w:cstheme="minorHAnsi"/>
          <w:sz w:val="22"/>
          <w:szCs w:val="22"/>
        </w:rPr>
      </w:pPr>
      <w:r w:rsidRPr="00B47531">
        <w:rPr>
          <w:rStyle w:val="normaltextrun"/>
          <w:rFonts w:asciiTheme="minorHAnsi" w:hAnsiTheme="minorHAnsi" w:cstheme="minorHAnsi"/>
          <w:sz w:val="22"/>
          <w:szCs w:val="22"/>
        </w:rPr>
        <w:t>Our most important assets are our people who work for the firm. We all work as one team and rely on each other. We wish to create a working environment to which our people are proud to belong, by maintaining our values at the forefront of everything we do. These values are:</w:t>
      </w:r>
    </w:p>
    <w:p w14:paraId="6F8E9294" w14:textId="77777777" w:rsidR="00F53200" w:rsidRPr="00B47531" w:rsidRDefault="00F53200" w:rsidP="00F53200">
      <w:pPr>
        <w:rPr>
          <w:rFonts w:cstheme="minorHAnsi"/>
        </w:rPr>
      </w:pPr>
    </w:p>
    <w:p w14:paraId="4B9A23E3" w14:textId="77777777" w:rsidR="00F53200" w:rsidRPr="00D87ACD" w:rsidRDefault="00F53200" w:rsidP="00D87ACD">
      <w:pPr>
        <w:pStyle w:val="ListParagraph"/>
        <w:numPr>
          <w:ilvl w:val="0"/>
          <w:numId w:val="18"/>
        </w:numPr>
      </w:pPr>
      <w:r w:rsidRPr="00D87ACD">
        <w:t>Integrity – We do the right thing</w:t>
      </w:r>
    </w:p>
    <w:p w14:paraId="735F997F" w14:textId="77777777" w:rsidR="00F53200" w:rsidRPr="00D87ACD" w:rsidRDefault="00F53200" w:rsidP="00D87ACD">
      <w:pPr>
        <w:pStyle w:val="ListParagraph"/>
        <w:numPr>
          <w:ilvl w:val="0"/>
          <w:numId w:val="18"/>
        </w:numPr>
      </w:pPr>
      <w:r w:rsidRPr="00D87ACD">
        <w:t>Quality – Quality in everything</w:t>
      </w:r>
    </w:p>
    <w:p w14:paraId="35909BC4" w14:textId="77777777" w:rsidR="00F53200" w:rsidRPr="00D87ACD" w:rsidRDefault="00F53200" w:rsidP="00D87ACD">
      <w:pPr>
        <w:pStyle w:val="ListParagraph"/>
        <w:numPr>
          <w:ilvl w:val="0"/>
          <w:numId w:val="18"/>
        </w:numPr>
      </w:pPr>
      <w:r w:rsidRPr="00D87ACD">
        <w:t>People - We care</w:t>
      </w:r>
    </w:p>
    <w:p w14:paraId="07B48726" w14:textId="77777777" w:rsidR="00F53200" w:rsidRPr="00D87ACD" w:rsidRDefault="00F53200" w:rsidP="00D87ACD">
      <w:pPr>
        <w:pStyle w:val="ListParagraph"/>
        <w:numPr>
          <w:ilvl w:val="0"/>
          <w:numId w:val="18"/>
        </w:numPr>
      </w:pPr>
      <w:r w:rsidRPr="00D87ACD">
        <w:t>Forward thinking – We focus on the future</w:t>
      </w:r>
    </w:p>
    <w:p w14:paraId="33B16139" w14:textId="77777777" w:rsidR="00F53200" w:rsidRPr="00D87ACD" w:rsidRDefault="00F53200" w:rsidP="00D87ACD">
      <w:pPr>
        <w:pStyle w:val="ListParagraph"/>
        <w:numPr>
          <w:ilvl w:val="0"/>
          <w:numId w:val="18"/>
        </w:numPr>
      </w:pPr>
      <w:r w:rsidRPr="00D87ACD">
        <w:t>Positivity – We believe we can</w:t>
      </w:r>
    </w:p>
    <w:p w14:paraId="36EB85D3" w14:textId="77777777" w:rsidR="00F53200" w:rsidRPr="00D87ACD" w:rsidRDefault="00F53200" w:rsidP="00D87ACD">
      <w:pPr>
        <w:pStyle w:val="ListParagraph"/>
        <w:numPr>
          <w:ilvl w:val="0"/>
          <w:numId w:val="18"/>
        </w:numPr>
      </w:pPr>
      <w:r w:rsidRPr="00D87ACD">
        <w:t xml:space="preserve">Fairness – We champion equality </w:t>
      </w:r>
    </w:p>
    <w:p w14:paraId="0479B963" w14:textId="77777777" w:rsidR="00F53200" w:rsidRPr="00B47531" w:rsidRDefault="00F53200" w:rsidP="00F53200">
      <w:pPr>
        <w:rPr>
          <w:rFonts w:cstheme="minorHAnsi"/>
        </w:rPr>
      </w:pPr>
    </w:p>
    <w:p w14:paraId="15D8B5A4" w14:textId="77777777" w:rsidR="00F53200" w:rsidRPr="00B47531" w:rsidRDefault="00F53200" w:rsidP="00F53200">
      <w:pPr>
        <w:rPr>
          <w:b/>
        </w:rPr>
      </w:pPr>
      <w:r w:rsidRPr="00B47531">
        <w:rPr>
          <w:b/>
        </w:rPr>
        <w:t>You belong</w:t>
      </w:r>
    </w:p>
    <w:p w14:paraId="35BD1E3C" w14:textId="77777777" w:rsidR="00F53200" w:rsidRPr="00B47531" w:rsidRDefault="00F53200" w:rsidP="00F53200">
      <w:pPr>
        <w:rPr>
          <w:bCs/>
        </w:rPr>
      </w:pPr>
    </w:p>
    <w:p w14:paraId="333DAC7A" w14:textId="77777777" w:rsidR="00F53200" w:rsidRPr="00B47531" w:rsidRDefault="00F53200" w:rsidP="00F53200">
      <w:r w:rsidRPr="00B47531">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0B09883B" w:rsidR="009455F0" w:rsidRPr="00102545" w:rsidRDefault="00F53200" w:rsidP="00102545">
      <w:r w:rsidRPr="00B47531">
        <w:t xml:space="preserve">Inspiration and insight can come from anywhere, and no matter your history or choices in life, we empower our people to be their best, so we can be our best, together. </w:t>
      </w:r>
      <w:r w:rsidRPr="00B47531">
        <w:rPr>
          <w:b/>
        </w:rPr>
        <w:t>We welcome the whole you.</w:t>
      </w:r>
      <w:bookmarkEnd w:id="3"/>
    </w:p>
    <w:sectPr w:rsidR="009455F0" w:rsidRPr="00102545"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0F840" w14:textId="77777777" w:rsidR="00D221DB" w:rsidRDefault="00D221DB" w:rsidP="009662B0">
      <w:r>
        <w:separator/>
      </w:r>
    </w:p>
  </w:endnote>
  <w:endnote w:type="continuationSeparator" w:id="0">
    <w:p w14:paraId="64691697" w14:textId="77777777" w:rsidR="00D221DB" w:rsidRDefault="00D221DB"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52FC0" w14:textId="77777777" w:rsidR="00D221DB" w:rsidRDefault="00D221DB" w:rsidP="009662B0">
      <w:r>
        <w:separator/>
      </w:r>
    </w:p>
  </w:footnote>
  <w:footnote w:type="continuationSeparator" w:id="0">
    <w:p w14:paraId="17DB6917" w14:textId="77777777" w:rsidR="00D221DB" w:rsidRDefault="00D221DB"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34F62" w14:textId="373D1C92" w:rsidR="00480ABC" w:rsidRDefault="00A068F4" w:rsidP="00A068F4">
    <w:pPr>
      <w:pStyle w:val="Header"/>
    </w:pPr>
    <w:r>
      <w:rPr>
        <w:noProof/>
      </w:rPr>
      <w:drawing>
        <wp:anchor distT="0" distB="0" distL="114300" distR="114300" simplePos="0" relativeHeight="251659264" behindDoc="1" locked="0" layoutInCell="1" allowOverlap="1" wp14:anchorId="64D43B77" wp14:editId="4B8DF385">
          <wp:simplePos x="0" y="0"/>
          <wp:positionH relativeFrom="page">
            <wp:posOffset>4943475</wp:posOffset>
          </wp:positionH>
          <wp:positionV relativeFrom="page">
            <wp:posOffset>381000</wp:posOffset>
          </wp:positionV>
          <wp:extent cx="1631950" cy="668655"/>
          <wp:effectExtent l="0" t="0" r="6350" b="0"/>
          <wp:wrapNone/>
          <wp:docPr id="254739492" name="Picture 1" descr="A logo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A logo with blue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668655"/>
                  </a:xfrm>
                  <a:prstGeom prst="rect">
                    <a:avLst/>
                  </a:prstGeom>
                  <a:noFill/>
                </pic:spPr>
              </pic:pic>
            </a:graphicData>
          </a:graphic>
          <wp14:sizeRelH relativeFrom="margin">
            <wp14:pctWidth>0</wp14:pctWidth>
          </wp14:sizeRelH>
          <wp14:sizeRelV relativeFrom="margin">
            <wp14:pctHeight>0</wp14:pctHeight>
          </wp14:sizeRelV>
        </wp:anchor>
      </w:drawing>
    </w:r>
    <w:r w:rsidR="001767B5">
      <w:rPr>
        <w:noProof/>
      </w:rPr>
      <w:drawing>
        <wp:inline distT="0" distB="0" distL="0" distR="0" wp14:anchorId="1FEBBB64" wp14:editId="12EAEFC2">
          <wp:extent cx="1428750" cy="60222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769" cy="6110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5DC"/>
    <w:multiLevelType w:val="hybridMultilevel"/>
    <w:tmpl w:val="CF38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70A6A"/>
    <w:multiLevelType w:val="hybridMultilevel"/>
    <w:tmpl w:val="5510E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A494D"/>
    <w:multiLevelType w:val="hybridMultilevel"/>
    <w:tmpl w:val="928EC2AA"/>
    <w:lvl w:ilvl="0" w:tplc="D60AB79C">
      <w:start w:val="2025"/>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0685E44"/>
    <w:multiLevelType w:val="hybridMultilevel"/>
    <w:tmpl w:val="63BC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83422"/>
    <w:multiLevelType w:val="hybridMultilevel"/>
    <w:tmpl w:val="01D82706"/>
    <w:lvl w:ilvl="0" w:tplc="E388721E">
      <w:start w:val="1"/>
      <w:numFmt w:val="bullet"/>
      <w:pStyle w:val="BulletList"/>
      <w:lvlText w:val=""/>
      <w:lvlJc w:val="left"/>
      <w:pPr>
        <w:ind w:left="-338" w:hanging="360"/>
      </w:pPr>
      <w:rPr>
        <w:rFonts w:ascii="Symbol" w:hAnsi="Symbol" w:hint="default"/>
        <w:color w:val="5ABBA2"/>
        <w:u w:color="5ABBA2"/>
      </w:rPr>
    </w:lvl>
    <w:lvl w:ilvl="1" w:tplc="08090001">
      <w:start w:val="1"/>
      <w:numFmt w:val="bullet"/>
      <w:lvlText w:val=""/>
      <w:lvlJc w:val="left"/>
      <w:pPr>
        <w:ind w:left="382" w:hanging="360"/>
      </w:pPr>
      <w:rPr>
        <w:rFonts w:ascii="Symbol" w:hAnsi="Symbol" w:hint="default"/>
        <w:color w:val="22305D"/>
      </w:rPr>
    </w:lvl>
    <w:lvl w:ilvl="2" w:tplc="08090005">
      <w:start w:val="1"/>
      <w:numFmt w:val="bullet"/>
      <w:lvlText w:val=""/>
      <w:lvlJc w:val="left"/>
      <w:pPr>
        <w:ind w:left="1102" w:hanging="360"/>
      </w:pPr>
      <w:rPr>
        <w:rFonts w:ascii="Wingdings" w:hAnsi="Wingdings" w:hint="default"/>
      </w:rPr>
    </w:lvl>
    <w:lvl w:ilvl="3" w:tplc="08090001">
      <w:start w:val="1"/>
      <w:numFmt w:val="bullet"/>
      <w:lvlText w:val=""/>
      <w:lvlJc w:val="left"/>
      <w:pPr>
        <w:ind w:left="1822" w:hanging="360"/>
      </w:pPr>
      <w:rPr>
        <w:rFonts w:ascii="Symbol" w:hAnsi="Symbol" w:hint="default"/>
      </w:rPr>
    </w:lvl>
    <w:lvl w:ilvl="4" w:tplc="08090003">
      <w:start w:val="1"/>
      <w:numFmt w:val="bullet"/>
      <w:lvlText w:val="o"/>
      <w:lvlJc w:val="left"/>
      <w:pPr>
        <w:ind w:left="2542" w:hanging="360"/>
      </w:pPr>
      <w:rPr>
        <w:rFonts w:ascii="Courier New" w:hAnsi="Courier New" w:cs="Courier New" w:hint="default"/>
      </w:rPr>
    </w:lvl>
    <w:lvl w:ilvl="5" w:tplc="08090005" w:tentative="1">
      <w:start w:val="1"/>
      <w:numFmt w:val="bullet"/>
      <w:lvlText w:val=""/>
      <w:lvlJc w:val="left"/>
      <w:pPr>
        <w:ind w:left="3262" w:hanging="360"/>
      </w:pPr>
      <w:rPr>
        <w:rFonts w:ascii="Wingdings" w:hAnsi="Wingdings" w:hint="default"/>
      </w:rPr>
    </w:lvl>
    <w:lvl w:ilvl="6" w:tplc="08090001" w:tentative="1">
      <w:start w:val="1"/>
      <w:numFmt w:val="bullet"/>
      <w:lvlText w:val=""/>
      <w:lvlJc w:val="left"/>
      <w:pPr>
        <w:ind w:left="3982" w:hanging="360"/>
      </w:pPr>
      <w:rPr>
        <w:rFonts w:ascii="Symbol" w:hAnsi="Symbol" w:hint="default"/>
      </w:rPr>
    </w:lvl>
    <w:lvl w:ilvl="7" w:tplc="08090003" w:tentative="1">
      <w:start w:val="1"/>
      <w:numFmt w:val="bullet"/>
      <w:lvlText w:val="o"/>
      <w:lvlJc w:val="left"/>
      <w:pPr>
        <w:ind w:left="4702" w:hanging="360"/>
      </w:pPr>
      <w:rPr>
        <w:rFonts w:ascii="Courier New" w:hAnsi="Courier New" w:cs="Courier New" w:hint="default"/>
      </w:rPr>
    </w:lvl>
    <w:lvl w:ilvl="8" w:tplc="08090005" w:tentative="1">
      <w:start w:val="1"/>
      <w:numFmt w:val="bullet"/>
      <w:lvlText w:val=""/>
      <w:lvlJc w:val="left"/>
      <w:pPr>
        <w:ind w:left="5422" w:hanging="360"/>
      </w:pPr>
      <w:rPr>
        <w:rFonts w:ascii="Wingdings" w:hAnsi="Wingdings" w:hint="default"/>
      </w:rPr>
    </w:lvl>
  </w:abstractNum>
  <w:abstractNum w:abstractNumId="8" w15:restartNumberingAfterBreak="0">
    <w:nsid w:val="2D0268E2"/>
    <w:multiLevelType w:val="multilevel"/>
    <w:tmpl w:val="E548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E653EF"/>
    <w:multiLevelType w:val="multilevel"/>
    <w:tmpl w:val="848C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50D61"/>
    <w:multiLevelType w:val="hybridMultilevel"/>
    <w:tmpl w:val="F944664A"/>
    <w:lvl w:ilvl="0" w:tplc="08090001">
      <w:start w:val="1"/>
      <w:numFmt w:val="bullet"/>
      <w:lvlText w:val=""/>
      <w:lvlJc w:val="left"/>
      <w:pPr>
        <w:ind w:left="720" w:hanging="360"/>
      </w:pPr>
      <w:rPr>
        <w:rFonts w:ascii="Symbol" w:hAnsi="Symbol" w:hint="default"/>
      </w:rPr>
    </w:lvl>
    <w:lvl w:ilvl="1" w:tplc="94F60C74">
      <w:numFmt w:val="bullet"/>
      <w:lvlText w:val="•"/>
      <w:lvlJc w:val="left"/>
      <w:pPr>
        <w:ind w:left="1536" w:hanging="456"/>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1B2E76"/>
    <w:multiLevelType w:val="hybridMultilevel"/>
    <w:tmpl w:val="6534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45578B"/>
    <w:multiLevelType w:val="hybridMultilevel"/>
    <w:tmpl w:val="5B06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86C12"/>
    <w:multiLevelType w:val="multilevel"/>
    <w:tmpl w:val="5EB8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C43FF"/>
    <w:multiLevelType w:val="hybridMultilevel"/>
    <w:tmpl w:val="A6DE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94B26"/>
    <w:multiLevelType w:val="multilevel"/>
    <w:tmpl w:val="73FA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AC3D92"/>
    <w:multiLevelType w:val="multilevel"/>
    <w:tmpl w:val="A6B2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9D30DA"/>
    <w:multiLevelType w:val="hybridMultilevel"/>
    <w:tmpl w:val="C894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45DFE"/>
    <w:multiLevelType w:val="multilevel"/>
    <w:tmpl w:val="3DB0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727551"/>
    <w:multiLevelType w:val="hybridMultilevel"/>
    <w:tmpl w:val="ED4C4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17540">
    <w:abstractNumId w:val="13"/>
  </w:num>
  <w:num w:numId="2" w16cid:durableId="1302491753">
    <w:abstractNumId w:val="26"/>
  </w:num>
  <w:num w:numId="3" w16cid:durableId="46417209">
    <w:abstractNumId w:val="9"/>
  </w:num>
  <w:num w:numId="4" w16cid:durableId="811099834">
    <w:abstractNumId w:val="11"/>
  </w:num>
  <w:num w:numId="5" w16cid:durableId="1010375495">
    <w:abstractNumId w:val="3"/>
  </w:num>
  <w:num w:numId="6" w16cid:durableId="170529513">
    <w:abstractNumId w:val="14"/>
  </w:num>
  <w:num w:numId="7" w16cid:durableId="323821856">
    <w:abstractNumId w:val="19"/>
  </w:num>
  <w:num w:numId="8" w16cid:durableId="1947540033">
    <w:abstractNumId w:val="4"/>
  </w:num>
  <w:num w:numId="9" w16cid:durableId="1868828406">
    <w:abstractNumId w:val="0"/>
  </w:num>
  <w:num w:numId="10" w16cid:durableId="174423493">
    <w:abstractNumId w:val="12"/>
  </w:num>
  <w:num w:numId="11" w16cid:durableId="925966251">
    <w:abstractNumId w:val="7"/>
  </w:num>
  <w:num w:numId="12" w16cid:durableId="64111769">
    <w:abstractNumId w:val="20"/>
  </w:num>
  <w:num w:numId="13" w16cid:durableId="955521813">
    <w:abstractNumId w:val="6"/>
  </w:num>
  <w:num w:numId="14" w16cid:durableId="1477451866">
    <w:abstractNumId w:val="17"/>
  </w:num>
  <w:num w:numId="15" w16cid:durableId="1153910808">
    <w:abstractNumId w:val="1"/>
  </w:num>
  <w:num w:numId="16" w16cid:durableId="1313488155">
    <w:abstractNumId w:val="2"/>
  </w:num>
  <w:num w:numId="17" w16cid:durableId="1056927826">
    <w:abstractNumId w:val="15"/>
  </w:num>
  <w:num w:numId="18" w16cid:durableId="982999656">
    <w:abstractNumId w:val="25"/>
  </w:num>
  <w:num w:numId="19" w16cid:durableId="68188103">
    <w:abstractNumId w:val="16"/>
  </w:num>
  <w:num w:numId="20" w16cid:durableId="328605282">
    <w:abstractNumId w:val="24"/>
  </w:num>
  <w:num w:numId="21" w16cid:durableId="1466696633">
    <w:abstractNumId w:val="23"/>
  </w:num>
  <w:num w:numId="22" w16cid:durableId="1916159703">
    <w:abstractNumId w:val="18"/>
  </w:num>
  <w:num w:numId="23" w16cid:durableId="524439446">
    <w:abstractNumId w:val="22"/>
  </w:num>
  <w:num w:numId="24" w16cid:durableId="1215510488">
    <w:abstractNumId w:val="21"/>
  </w:num>
  <w:num w:numId="25" w16cid:durableId="696002239">
    <w:abstractNumId w:val="10"/>
  </w:num>
  <w:num w:numId="26" w16cid:durableId="1294487566">
    <w:abstractNumId w:val="8"/>
  </w:num>
  <w:num w:numId="27" w16cid:durableId="235089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3360B"/>
    <w:rsid w:val="000633D3"/>
    <w:rsid w:val="00082F1E"/>
    <w:rsid w:val="00083FB8"/>
    <w:rsid w:val="000B15EF"/>
    <w:rsid w:val="000C2075"/>
    <w:rsid w:val="000C7164"/>
    <w:rsid w:val="000D65FC"/>
    <w:rsid w:val="000F38EE"/>
    <w:rsid w:val="00102545"/>
    <w:rsid w:val="001044A8"/>
    <w:rsid w:val="00105331"/>
    <w:rsid w:val="00123458"/>
    <w:rsid w:val="00123D55"/>
    <w:rsid w:val="00132266"/>
    <w:rsid w:val="00141D17"/>
    <w:rsid w:val="00156F16"/>
    <w:rsid w:val="0015771B"/>
    <w:rsid w:val="00161DCF"/>
    <w:rsid w:val="001621BF"/>
    <w:rsid w:val="001767B5"/>
    <w:rsid w:val="00195411"/>
    <w:rsid w:val="001A741A"/>
    <w:rsid w:val="001B1353"/>
    <w:rsid w:val="001C2250"/>
    <w:rsid w:val="001C61F3"/>
    <w:rsid w:val="001F6E9F"/>
    <w:rsid w:val="001F7EFE"/>
    <w:rsid w:val="002420F7"/>
    <w:rsid w:val="00243A6E"/>
    <w:rsid w:val="0024760D"/>
    <w:rsid w:val="00254F71"/>
    <w:rsid w:val="002640B2"/>
    <w:rsid w:val="00266B91"/>
    <w:rsid w:val="00270038"/>
    <w:rsid w:val="00282EE4"/>
    <w:rsid w:val="00283ACB"/>
    <w:rsid w:val="002957DA"/>
    <w:rsid w:val="002B5D0B"/>
    <w:rsid w:val="002B760C"/>
    <w:rsid w:val="002D4063"/>
    <w:rsid w:val="002E015E"/>
    <w:rsid w:val="002F2DBE"/>
    <w:rsid w:val="002F3A31"/>
    <w:rsid w:val="00302B32"/>
    <w:rsid w:val="00312793"/>
    <w:rsid w:val="003261D5"/>
    <w:rsid w:val="00346954"/>
    <w:rsid w:val="003502E1"/>
    <w:rsid w:val="0038164C"/>
    <w:rsid w:val="0039753D"/>
    <w:rsid w:val="003A25B8"/>
    <w:rsid w:val="003A2EDB"/>
    <w:rsid w:val="003D584A"/>
    <w:rsid w:val="003F079A"/>
    <w:rsid w:val="004060BE"/>
    <w:rsid w:val="00423AD0"/>
    <w:rsid w:val="00426550"/>
    <w:rsid w:val="00434E65"/>
    <w:rsid w:val="004350F0"/>
    <w:rsid w:val="004417EB"/>
    <w:rsid w:val="004537A1"/>
    <w:rsid w:val="00456346"/>
    <w:rsid w:val="004602FE"/>
    <w:rsid w:val="00466CE5"/>
    <w:rsid w:val="00467FF5"/>
    <w:rsid w:val="00480ABC"/>
    <w:rsid w:val="00486A21"/>
    <w:rsid w:val="00491F05"/>
    <w:rsid w:val="004B463A"/>
    <w:rsid w:val="004C6FCC"/>
    <w:rsid w:val="004C7F4D"/>
    <w:rsid w:val="004E746D"/>
    <w:rsid w:val="00501945"/>
    <w:rsid w:val="00502DC0"/>
    <w:rsid w:val="005174FB"/>
    <w:rsid w:val="00541794"/>
    <w:rsid w:val="00566AEC"/>
    <w:rsid w:val="00577B58"/>
    <w:rsid w:val="005941AC"/>
    <w:rsid w:val="00597036"/>
    <w:rsid w:val="005A0BDA"/>
    <w:rsid w:val="005B4149"/>
    <w:rsid w:val="005C748D"/>
    <w:rsid w:val="005E0D83"/>
    <w:rsid w:val="00606537"/>
    <w:rsid w:val="00665BD5"/>
    <w:rsid w:val="00671168"/>
    <w:rsid w:val="006B212F"/>
    <w:rsid w:val="006D7A66"/>
    <w:rsid w:val="007173A2"/>
    <w:rsid w:val="00760911"/>
    <w:rsid w:val="0076110E"/>
    <w:rsid w:val="007735CD"/>
    <w:rsid w:val="00784F74"/>
    <w:rsid w:val="00794BD8"/>
    <w:rsid w:val="007C3C0E"/>
    <w:rsid w:val="007F73E4"/>
    <w:rsid w:val="0083105C"/>
    <w:rsid w:val="00836743"/>
    <w:rsid w:val="008602A0"/>
    <w:rsid w:val="0088420D"/>
    <w:rsid w:val="008A35FA"/>
    <w:rsid w:val="008B1F11"/>
    <w:rsid w:val="008C43DE"/>
    <w:rsid w:val="008E4168"/>
    <w:rsid w:val="00912E94"/>
    <w:rsid w:val="0092509C"/>
    <w:rsid w:val="009455F0"/>
    <w:rsid w:val="00950B7B"/>
    <w:rsid w:val="00964893"/>
    <w:rsid w:val="00965207"/>
    <w:rsid w:val="009662B0"/>
    <w:rsid w:val="00981599"/>
    <w:rsid w:val="00986C60"/>
    <w:rsid w:val="00996F9F"/>
    <w:rsid w:val="009A0214"/>
    <w:rsid w:val="009D147B"/>
    <w:rsid w:val="009F1034"/>
    <w:rsid w:val="009F11E3"/>
    <w:rsid w:val="009F4EB3"/>
    <w:rsid w:val="00A068F4"/>
    <w:rsid w:val="00A3696A"/>
    <w:rsid w:val="00A43431"/>
    <w:rsid w:val="00A4560C"/>
    <w:rsid w:val="00A46C39"/>
    <w:rsid w:val="00A65B27"/>
    <w:rsid w:val="00A82DFA"/>
    <w:rsid w:val="00A95E4B"/>
    <w:rsid w:val="00AA5570"/>
    <w:rsid w:val="00AD1073"/>
    <w:rsid w:val="00AD2B36"/>
    <w:rsid w:val="00AD2EE7"/>
    <w:rsid w:val="00AD30A4"/>
    <w:rsid w:val="00AD41C7"/>
    <w:rsid w:val="00AF748A"/>
    <w:rsid w:val="00B2777A"/>
    <w:rsid w:val="00B526E1"/>
    <w:rsid w:val="00B67F70"/>
    <w:rsid w:val="00B76037"/>
    <w:rsid w:val="00BB6C00"/>
    <w:rsid w:val="00BC0C98"/>
    <w:rsid w:val="00BC7A08"/>
    <w:rsid w:val="00BE0763"/>
    <w:rsid w:val="00BE579F"/>
    <w:rsid w:val="00BF3E4C"/>
    <w:rsid w:val="00BF6C49"/>
    <w:rsid w:val="00C40359"/>
    <w:rsid w:val="00C5313D"/>
    <w:rsid w:val="00C53C30"/>
    <w:rsid w:val="00C7225B"/>
    <w:rsid w:val="00C82601"/>
    <w:rsid w:val="00C924B1"/>
    <w:rsid w:val="00C97456"/>
    <w:rsid w:val="00CA63C6"/>
    <w:rsid w:val="00CA7AD4"/>
    <w:rsid w:val="00CB019D"/>
    <w:rsid w:val="00CC195C"/>
    <w:rsid w:val="00CC6850"/>
    <w:rsid w:val="00CD6BDE"/>
    <w:rsid w:val="00CE205A"/>
    <w:rsid w:val="00CE3C91"/>
    <w:rsid w:val="00CF31FF"/>
    <w:rsid w:val="00D02AE5"/>
    <w:rsid w:val="00D221DB"/>
    <w:rsid w:val="00D23FEC"/>
    <w:rsid w:val="00D33AAD"/>
    <w:rsid w:val="00D341E8"/>
    <w:rsid w:val="00D347C3"/>
    <w:rsid w:val="00D37D60"/>
    <w:rsid w:val="00D46EE8"/>
    <w:rsid w:val="00D5032E"/>
    <w:rsid w:val="00D66A21"/>
    <w:rsid w:val="00D75569"/>
    <w:rsid w:val="00D87ACD"/>
    <w:rsid w:val="00DA3224"/>
    <w:rsid w:val="00DA3D15"/>
    <w:rsid w:val="00DB35A6"/>
    <w:rsid w:val="00DB4533"/>
    <w:rsid w:val="00DB6768"/>
    <w:rsid w:val="00DD40E2"/>
    <w:rsid w:val="00DF5DAF"/>
    <w:rsid w:val="00DF74D4"/>
    <w:rsid w:val="00E006D6"/>
    <w:rsid w:val="00E3412A"/>
    <w:rsid w:val="00E46B32"/>
    <w:rsid w:val="00E5047A"/>
    <w:rsid w:val="00E802FC"/>
    <w:rsid w:val="00EC1DEC"/>
    <w:rsid w:val="00ED1216"/>
    <w:rsid w:val="00EE3717"/>
    <w:rsid w:val="00F01F39"/>
    <w:rsid w:val="00F15A49"/>
    <w:rsid w:val="00F36F4B"/>
    <w:rsid w:val="00F5002F"/>
    <w:rsid w:val="00F53200"/>
    <w:rsid w:val="00F543D5"/>
    <w:rsid w:val="00F54523"/>
    <w:rsid w:val="00F61B06"/>
    <w:rsid w:val="00F70F03"/>
    <w:rsid w:val="00FC15AE"/>
    <w:rsid w:val="00FC505F"/>
    <w:rsid w:val="00FE1358"/>
    <w:rsid w:val="00FF5EDF"/>
    <w:rsid w:val="05827D95"/>
    <w:rsid w:val="193F2128"/>
    <w:rsid w:val="1A17B020"/>
    <w:rsid w:val="2AEB77B8"/>
    <w:rsid w:val="3DADD8AF"/>
    <w:rsid w:val="40FB3421"/>
    <w:rsid w:val="462FB75C"/>
    <w:rsid w:val="49B72CC9"/>
    <w:rsid w:val="69AA8A06"/>
    <w:rsid w:val="7528E5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8AA3874D-C35B-4F1F-AFE8-D655F3B0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paragraph" w:customStyle="1" w:styleId="BulletList">
    <w:name w:val="Bullet List"/>
    <w:basedOn w:val="Normal"/>
    <w:qFormat/>
    <w:rsid w:val="00C53C30"/>
    <w:pPr>
      <w:numPr>
        <w:numId w:val="11"/>
      </w:numPr>
      <w:spacing w:after="120" w:line="259" w:lineRule="auto"/>
      <w:jc w:val="both"/>
    </w:pPr>
    <w:rPr>
      <w:rFonts w:ascii="Arial" w:hAnsi="Arial" w:cs="Times New Roman"/>
      <w:color w:val="22305D"/>
      <w:kern w:val="24"/>
      <w:sz w:val="20"/>
      <w14:ligatures w14:val="standardContextual"/>
    </w:rPr>
  </w:style>
  <w:style w:type="paragraph" w:styleId="Revision">
    <w:name w:val="Revision"/>
    <w:hidden/>
    <w:uiPriority w:val="99"/>
    <w:semiHidden/>
    <w:rsid w:val="00DA3224"/>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187342">
      <w:bodyDiv w:val="1"/>
      <w:marLeft w:val="0"/>
      <w:marRight w:val="0"/>
      <w:marTop w:val="0"/>
      <w:marBottom w:val="0"/>
      <w:divBdr>
        <w:top w:val="none" w:sz="0" w:space="0" w:color="auto"/>
        <w:left w:val="none" w:sz="0" w:space="0" w:color="auto"/>
        <w:bottom w:val="none" w:sz="0" w:space="0" w:color="auto"/>
        <w:right w:val="none" w:sz="0" w:space="0" w:color="auto"/>
      </w:divBdr>
    </w:div>
    <w:div w:id="549148771">
      <w:bodyDiv w:val="1"/>
      <w:marLeft w:val="0"/>
      <w:marRight w:val="0"/>
      <w:marTop w:val="0"/>
      <w:marBottom w:val="0"/>
      <w:divBdr>
        <w:top w:val="none" w:sz="0" w:space="0" w:color="auto"/>
        <w:left w:val="none" w:sz="0" w:space="0" w:color="auto"/>
        <w:bottom w:val="none" w:sz="0" w:space="0" w:color="auto"/>
        <w:right w:val="none" w:sz="0" w:space="0" w:color="auto"/>
      </w:divBdr>
    </w:div>
    <w:div w:id="641496690">
      <w:bodyDiv w:val="1"/>
      <w:marLeft w:val="0"/>
      <w:marRight w:val="0"/>
      <w:marTop w:val="0"/>
      <w:marBottom w:val="0"/>
      <w:divBdr>
        <w:top w:val="none" w:sz="0" w:space="0" w:color="auto"/>
        <w:left w:val="none" w:sz="0" w:space="0" w:color="auto"/>
        <w:bottom w:val="none" w:sz="0" w:space="0" w:color="auto"/>
        <w:right w:val="none" w:sz="0" w:space="0" w:color="auto"/>
      </w:divBdr>
    </w:div>
    <w:div w:id="664743766">
      <w:bodyDiv w:val="1"/>
      <w:marLeft w:val="0"/>
      <w:marRight w:val="0"/>
      <w:marTop w:val="0"/>
      <w:marBottom w:val="0"/>
      <w:divBdr>
        <w:top w:val="none" w:sz="0" w:space="0" w:color="auto"/>
        <w:left w:val="none" w:sz="0" w:space="0" w:color="auto"/>
        <w:bottom w:val="none" w:sz="0" w:space="0" w:color="auto"/>
        <w:right w:val="none" w:sz="0" w:space="0" w:color="auto"/>
      </w:divBdr>
    </w:div>
    <w:div w:id="694842714">
      <w:bodyDiv w:val="1"/>
      <w:marLeft w:val="0"/>
      <w:marRight w:val="0"/>
      <w:marTop w:val="0"/>
      <w:marBottom w:val="0"/>
      <w:divBdr>
        <w:top w:val="none" w:sz="0" w:space="0" w:color="auto"/>
        <w:left w:val="none" w:sz="0" w:space="0" w:color="auto"/>
        <w:bottom w:val="none" w:sz="0" w:space="0" w:color="auto"/>
        <w:right w:val="none" w:sz="0" w:space="0" w:color="auto"/>
      </w:divBdr>
    </w:div>
    <w:div w:id="804858641">
      <w:bodyDiv w:val="1"/>
      <w:marLeft w:val="0"/>
      <w:marRight w:val="0"/>
      <w:marTop w:val="0"/>
      <w:marBottom w:val="0"/>
      <w:divBdr>
        <w:top w:val="none" w:sz="0" w:space="0" w:color="auto"/>
        <w:left w:val="none" w:sz="0" w:space="0" w:color="auto"/>
        <w:bottom w:val="none" w:sz="0" w:space="0" w:color="auto"/>
        <w:right w:val="none" w:sz="0" w:space="0" w:color="auto"/>
      </w:divBdr>
    </w:div>
    <w:div w:id="969479009">
      <w:bodyDiv w:val="1"/>
      <w:marLeft w:val="0"/>
      <w:marRight w:val="0"/>
      <w:marTop w:val="0"/>
      <w:marBottom w:val="0"/>
      <w:divBdr>
        <w:top w:val="none" w:sz="0" w:space="0" w:color="auto"/>
        <w:left w:val="none" w:sz="0" w:space="0" w:color="auto"/>
        <w:bottom w:val="none" w:sz="0" w:space="0" w:color="auto"/>
        <w:right w:val="none" w:sz="0" w:space="0" w:color="auto"/>
      </w:divBdr>
      <w:divsChild>
        <w:div w:id="460264901">
          <w:marLeft w:val="0"/>
          <w:marRight w:val="0"/>
          <w:marTop w:val="0"/>
          <w:marBottom w:val="0"/>
          <w:divBdr>
            <w:top w:val="none" w:sz="0" w:space="0" w:color="auto"/>
            <w:left w:val="none" w:sz="0" w:space="0" w:color="auto"/>
            <w:bottom w:val="none" w:sz="0" w:space="0" w:color="auto"/>
            <w:right w:val="none" w:sz="0" w:space="0" w:color="auto"/>
          </w:divBdr>
          <w:divsChild>
            <w:div w:id="316766641">
              <w:marLeft w:val="0"/>
              <w:marRight w:val="0"/>
              <w:marTop w:val="0"/>
              <w:marBottom w:val="0"/>
              <w:divBdr>
                <w:top w:val="none" w:sz="0" w:space="0" w:color="auto"/>
                <w:left w:val="none" w:sz="0" w:space="0" w:color="auto"/>
                <w:bottom w:val="none" w:sz="0" w:space="0" w:color="auto"/>
                <w:right w:val="none" w:sz="0" w:space="0" w:color="auto"/>
              </w:divBdr>
              <w:divsChild>
                <w:div w:id="1127965863">
                  <w:marLeft w:val="0"/>
                  <w:marRight w:val="0"/>
                  <w:marTop w:val="0"/>
                  <w:marBottom w:val="0"/>
                  <w:divBdr>
                    <w:top w:val="none" w:sz="0" w:space="0" w:color="auto"/>
                    <w:left w:val="none" w:sz="0" w:space="0" w:color="auto"/>
                    <w:bottom w:val="none" w:sz="0" w:space="0" w:color="auto"/>
                    <w:right w:val="none" w:sz="0" w:space="0" w:color="auto"/>
                  </w:divBdr>
                  <w:divsChild>
                    <w:div w:id="2071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4546">
          <w:marLeft w:val="0"/>
          <w:marRight w:val="0"/>
          <w:marTop w:val="0"/>
          <w:marBottom w:val="0"/>
          <w:divBdr>
            <w:top w:val="none" w:sz="0" w:space="0" w:color="auto"/>
            <w:left w:val="none" w:sz="0" w:space="0" w:color="auto"/>
            <w:bottom w:val="none" w:sz="0" w:space="0" w:color="auto"/>
            <w:right w:val="none" w:sz="0" w:space="0" w:color="auto"/>
          </w:divBdr>
          <w:divsChild>
            <w:div w:id="13627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6946">
      <w:bodyDiv w:val="1"/>
      <w:marLeft w:val="0"/>
      <w:marRight w:val="0"/>
      <w:marTop w:val="0"/>
      <w:marBottom w:val="0"/>
      <w:divBdr>
        <w:top w:val="none" w:sz="0" w:space="0" w:color="auto"/>
        <w:left w:val="none" w:sz="0" w:space="0" w:color="auto"/>
        <w:bottom w:val="none" w:sz="0" w:space="0" w:color="auto"/>
        <w:right w:val="none" w:sz="0" w:space="0" w:color="auto"/>
      </w:divBdr>
      <w:divsChild>
        <w:div w:id="1054349601">
          <w:marLeft w:val="0"/>
          <w:marRight w:val="0"/>
          <w:marTop w:val="0"/>
          <w:marBottom w:val="0"/>
          <w:divBdr>
            <w:top w:val="single" w:sz="2" w:space="0" w:color="auto"/>
            <w:left w:val="single" w:sz="2" w:space="0" w:color="auto"/>
            <w:bottom w:val="single" w:sz="2" w:space="0" w:color="auto"/>
            <w:right w:val="single" w:sz="2" w:space="0" w:color="auto"/>
          </w:divBdr>
        </w:div>
        <w:div w:id="310446402">
          <w:marLeft w:val="0"/>
          <w:marRight w:val="0"/>
          <w:marTop w:val="0"/>
          <w:marBottom w:val="0"/>
          <w:divBdr>
            <w:top w:val="single" w:sz="2" w:space="0" w:color="auto"/>
            <w:left w:val="single" w:sz="2" w:space="0" w:color="auto"/>
            <w:bottom w:val="single" w:sz="2" w:space="0" w:color="auto"/>
            <w:right w:val="single" w:sz="2" w:space="0" w:color="auto"/>
          </w:divBdr>
        </w:div>
        <w:div w:id="595866209">
          <w:marLeft w:val="0"/>
          <w:marRight w:val="0"/>
          <w:marTop w:val="0"/>
          <w:marBottom w:val="0"/>
          <w:divBdr>
            <w:top w:val="single" w:sz="2" w:space="0" w:color="auto"/>
            <w:left w:val="single" w:sz="2" w:space="0" w:color="auto"/>
            <w:bottom w:val="single" w:sz="2" w:space="0" w:color="auto"/>
            <w:right w:val="single" w:sz="2" w:space="0" w:color="auto"/>
          </w:divBdr>
        </w:div>
      </w:divsChild>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1778938216">
      <w:bodyDiv w:val="1"/>
      <w:marLeft w:val="0"/>
      <w:marRight w:val="0"/>
      <w:marTop w:val="0"/>
      <w:marBottom w:val="0"/>
      <w:divBdr>
        <w:top w:val="none" w:sz="0" w:space="0" w:color="auto"/>
        <w:left w:val="none" w:sz="0" w:space="0" w:color="auto"/>
        <w:bottom w:val="none" w:sz="0" w:space="0" w:color="auto"/>
        <w:right w:val="none" w:sz="0" w:space="0" w:color="auto"/>
      </w:divBdr>
      <w:divsChild>
        <w:div w:id="2045061052">
          <w:marLeft w:val="0"/>
          <w:marRight w:val="0"/>
          <w:marTop w:val="0"/>
          <w:marBottom w:val="0"/>
          <w:divBdr>
            <w:top w:val="single" w:sz="2" w:space="0" w:color="auto"/>
            <w:left w:val="single" w:sz="2" w:space="0" w:color="auto"/>
            <w:bottom w:val="single" w:sz="2" w:space="0" w:color="auto"/>
            <w:right w:val="single" w:sz="2" w:space="0" w:color="auto"/>
          </w:divBdr>
        </w:div>
        <w:div w:id="126701828">
          <w:marLeft w:val="0"/>
          <w:marRight w:val="0"/>
          <w:marTop w:val="0"/>
          <w:marBottom w:val="0"/>
          <w:divBdr>
            <w:top w:val="single" w:sz="2" w:space="0" w:color="auto"/>
            <w:left w:val="single" w:sz="2" w:space="0" w:color="auto"/>
            <w:bottom w:val="single" w:sz="2" w:space="0" w:color="auto"/>
            <w:right w:val="single" w:sz="2" w:space="0" w:color="auto"/>
          </w:divBdr>
        </w:div>
        <w:div w:id="1571429177">
          <w:marLeft w:val="0"/>
          <w:marRight w:val="0"/>
          <w:marTop w:val="0"/>
          <w:marBottom w:val="0"/>
          <w:divBdr>
            <w:top w:val="single" w:sz="2" w:space="0" w:color="auto"/>
            <w:left w:val="single" w:sz="2" w:space="0" w:color="auto"/>
            <w:bottom w:val="single" w:sz="2" w:space="0" w:color="auto"/>
            <w:right w:val="single" w:sz="2" w:space="0" w:color="auto"/>
          </w:divBdr>
        </w:div>
      </w:divsChild>
    </w:div>
    <w:div w:id="1835148280">
      <w:bodyDiv w:val="1"/>
      <w:marLeft w:val="0"/>
      <w:marRight w:val="0"/>
      <w:marTop w:val="0"/>
      <w:marBottom w:val="0"/>
      <w:divBdr>
        <w:top w:val="none" w:sz="0" w:space="0" w:color="auto"/>
        <w:left w:val="none" w:sz="0" w:space="0" w:color="auto"/>
        <w:bottom w:val="none" w:sz="0" w:space="0" w:color="auto"/>
        <w:right w:val="none" w:sz="0" w:space="0" w:color="auto"/>
      </w:divBdr>
      <w:divsChild>
        <w:div w:id="658339404">
          <w:marLeft w:val="0"/>
          <w:marRight w:val="0"/>
          <w:marTop w:val="0"/>
          <w:marBottom w:val="0"/>
          <w:divBdr>
            <w:top w:val="none" w:sz="0" w:space="0" w:color="auto"/>
            <w:left w:val="none" w:sz="0" w:space="0" w:color="auto"/>
            <w:bottom w:val="none" w:sz="0" w:space="0" w:color="auto"/>
            <w:right w:val="none" w:sz="0" w:space="0" w:color="auto"/>
          </w:divBdr>
          <w:divsChild>
            <w:div w:id="1108309678">
              <w:marLeft w:val="0"/>
              <w:marRight w:val="0"/>
              <w:marTop w:val="0"/>
              <w:marBottom w:val="0"/>
              <w:divBdr>
                <w:top w:val="none" w:sz="0" w:space="0" w:color="auto"/>
                <w:left w:val="none" w:sz="0" w:space="0" w:color="auto"/>
                <w:bottom w:val="none" w:sz="0" w:space="0" w:color="auto"/>
                <w:right w:val="none" w:sz="0" w:space="0" w:color="auto"/>
              </w:divBdr>
            </w:div>
          </w:divsChild>
        </w:div>
        <w:div w:id="708578227">
          <w:marLeft w:val="1600"/>
          <w:marRight w:val="0"/>
          <w:marTop w:val="0"/>
          <w:marBottom w:val="0"/>
          <w:divBdr>
            <w:top w:val="none" w:sz="0" w:space="0" w:color="auto"/>
            <w:left w:val="none" w:sz="0" w:space="0" w:color="auto"/>
            <w:bottom w:val="none" w:sz="0" w:space="0" w:color="auto"/>
            <w:right w:val="none" w:sz="0" w:space="0" w:color="auto"/>
          </w:divBdr>
          <w:divsChild>
            <w:div w:id="799230228">
              <w:marLeft w:val="0"/>
              <w:marRight w:val="0"/>
              <w:marTop w:val="0"/>
              <w:marBottom w:val="0"/>
              <w:divBdr>
                <w:top w:val="none" w:sz="0" w:space="0" w:color="auto"/>
                <w:left w:val="none" w:sz="0" w:space="0" w:color="auto"/>
                <w:bottom w:val="none" w:sz="0" w:space="0" w:color="auto"/>
                <w:right w:val="none" w:sz="0" w:space="0" w:color="auto"/>
              </w:divBdr>
              <w:divsChild>
                <w:div w:id="20987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533894">
      <w:bodyDiv w:val="1"/>
      <w:marLeft w:val="0"/>
      <w:marRight w:val="0"/>
      <w:marTop w:val="0"/>
      <w:marBottom w:val="0"/>
      <w:divBdr>
        <w:top w:val="none" w:sz="0" w:space="0" w:color="auto"/>
        <w:left w:val="none" w:sz="0" w:space="0" w:color="auto"/>
        <w:bottom w:val="none" w:sz="0" w:space="0" w:color="auto"/>
        <w:right w:val="none" w:sz="0" w:space="0" w:color="auto"/>
      </w:divBdr>
    </w:div>
    <w:div w:id="2050648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3cd19c56-e807-4397-935c-f55590b4934b" xsi:nil="true"/>
    <lcf76f155ced4ddcb4097134ff3c332f xmlns="3cd19c56-e807-4397-935c-f55590b4934b">
      <Terms xmlns="http://schemas.microsoft.com/office/infopath/2007/PartnerControls"/>
    </lcf76f155ced4ddcb4097134ff3c332f>
    <MigrationWizIdDocumentLibraryPermissions xmlns="3cd19c56-e807-4397-935c-f55590b4934b" xsi:nil="true"/>
    <lcf76f155ced4ddcb4097134ff3c332f0 xmlns="3cd19c56-e807-4397-935c-f55590b4934b" xsi:nil="true"/>
    <MigrationWizIdSecurityGroups xmlns="3cd19c56-e807-4397-935c-f55590b4934b" xsi:nil="true"/>
    <MigrationWizIdPermissionLevels xmlns="3cd19c56-e807-4397-935c-f55590b4934b" xsi:nil="true"/>
    <MigrationWizId xmlns="3cd19c56-e807-4397-935c-f55590b4934b" xsi:nil="true"/>
    <TaxCatchAll xmlns="d321c87d-e6a3-4cc4-86c7-fd6b1661c952" xsi:nil="true"/>
    <MigrationWizIdPermissions xmlns="3cd19c56-e807-4397-935c-f55590b4934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990F00387E3540ABCD283702AF02A7" ma:contentTypeVersion="22" ma:contentTypeDescription="Create a new document." ma:contentTypeScope="" ma:versionID="2696b5b21a79cac6e9e6eaf113365ad9">
  <xsd:schema xmlns:xsd="http://www.w3.org/2001/XMLSchema" xmlns:xs="http://www.w3.org/2001/XMLSchema" xmlns:p="http://schemas.microsoft.com/office/2006/metadata/properties" xmlns:ns2="3cd19c56-e807-4397-935c-f55590b4934b" xmlns:ns3="d321c87d-e6a3-4cc4-86c7-fd6b1661c952" targetNamespace="http://schemas.microsoft.com/office/2006/metadata/properties" ma:root="true" ma:fieldsID="fe003348c1b3c4f7c8a11da0ec6ceb2f" ns2:_="" ns3:_="">
    <xsd:import namespace="3cd19c56-e807-4397-935c-f55590b4934b"/>
    <xsd:import namespace="d321c87d-e6a3-4cc4-86c7-fd6b1661c952"/>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9c56-e807-4397-935c-f55590b493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igrationWizIdPermissionLevels" ma:index="25" nillable="true" ma:displayName="MigrationWizIdPermissionLevels" ma:internalName="MigrationWizIdPermissionLevels">
      <xsd:simpleType>
        <xsd:restriction base="dms:Text"/>
      </xsd:simpleType>
    </xsd:element>
    <xsd:element name="MigrationWizIdDocumentLibraryPermissions" ma:index="26" nillable="true" ma:displayName="MigrationWizIdDocumentLibraryPermissions" ma:internalName="MigrationWizIdDocumentLibraryPermissions">
      <xsd:simpleType>
        <xsd:restriction base="dms:Text"/>
      </xsd:simpleType>
    </xsd:element>
    <xsd:element name="MigrationWizIdSecurityGroups" ma:index="27" nillable="true" ma:displayName="MigrationWizIdSecurityGroups" ma:internalName="MigrationWizIdSecurityGroup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1c87d-e6a3-4cc4-86c7-fd6b1661c95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eeadb1a-cc76-4f9f-8f70-18d9276025fd}" ma:internalName="TaxCatchAll" ma:showField="CatchAllData" ma:web="d321c87d-e6a3-4cc4-86c7-fd6b1661c952">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customXml/itemProps2.xml><?xml version="1.0" encoding="utf-8"?>
<ds:datastoreItem xmlns:ds="http://schemas.openxmlformats.org/officeDocument/2006/customXml" ds:itemID="{F364876D-17F3-489E-93A0-8CC98C0617E1}">
  <ds:schemaRefs>
    <ds:schemaRef ds:uri="http://schemas.microsoft.com/sharepoint/v3/contenttype/forms"/>
  </ds:schemaRefs>
</ds:datastoreItem>
</file>

<file path=customXml/itemProps3.xml><?xml version="1.0" encoding="utf-8"?>
<ds:datastoreItem xmlns:ds="http://schemas.openxmlformats.org/officeDocument/2006/customXml" ds:itemID="{B9110434-1CFD-49B3-B6B3-5B7DAC8A53EB}">
  <ds:schemaRefs>
    <ds:schemaRef ds:uri="http://schemas.microsoft.com/office/2006/metadata/properties"/>
    <ds:schemaRef ds:uri="http://schemas.microsoft.com/office/infopath/2007/PartnerControls"/>
    <ds:schemaRef ds:uri="3cd19c56-e807-4397-935c-f55590b4934b"/>
    <ds:schemaRef ds:uri="d321c87d-e6a3-4cc4-86c7-fd6b1661c952"/>
  </ds:schemaRefs>
</ds:datastoreItem>
</file>

<file path=customXml/itemProps4.xml><?xml version="1.0" encoding="utf-8"?>
<ds:datastoreItem xmlns:ds="http://schemas.openxmlformats.org/officeDocument/2006/customXml" ds:itemID="{FC0F436D-B5EF-43ED-A7F6-15D24B51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9c56-e807-4397-935c-f55590b4934b"/>
    <ds:schemaRef ds:uri="d321c87d-e6a3-4cc4-86c7-fd6b1661c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dc:description/>
  <cp:lastModifiedBy>Kim Millard</cp:lastModifiedBy>
  <cp:revision>48</cp:revision>
  <cp:lastPrinted>2015-05-19T13:49:00Z</cp:lastPrinted>
  <dcterms:created xsi:type="dcterms:W3CDTF">2024-10-25T14:35:00Z</dcterms:created>
  <dcterms:modified xsi:type="dcterms:W3CDTF">2024-11-04T13:49:00Z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0x0101006F990F00387E3540ABCD283702AF02A7</vt:lpwstr>
  </property>
  <property fmtid="{D5CDD505-2E9C-101B-9397-08002B2CF9AE}" pid="3" name="MediaServiceImageTags">
    <vt:lpwstr/>
  </property>
</Properties>
</file>