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68F8" w14:textId="77777777" w:rsidR="00EF273B" w:rsidRDefault="00EF273B" w:rsidP="002D4063">
      <w:pPr>
        <w:jc w:val="center"/>
        <w:rPr>
          <w:rFonts w:cstheme="minorHAnsi"/>
          <w:b/>
          <w:sz w:val="28"/>
          <w:szCs w:val="28"/>
        </w:rPr>
      </w:pPr>
    </w:p>
    <w:p w14:paraId="622A6A30" w14:textId="0CDEA35A"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46F737BB"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D2784E">
        <w:rPr>
          <w:rFonts w:cstheme="minorHAnsi"/>
          <w:b/>
          <w:bCs/>
        </w:rPr>
        <w:t>Assistant Ecologist</w:t>
      </w:r>
    </w:p>
    <w:p w14:paraId="0735197F" w14:textId="56A33563"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D2784E">
        <w:rPr>
          <w:rFonts w:cstheme="minorHAnsi"/>
          <w:b/>
          <w:bCs/>
        </w:rPr>
        <w:t>Senior Ecologist</w:t>
      </w:r>
    </w:p>
    <w:p w14:paraId="1B1FE4B2" w14:textId="3C855E4F"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9F7CAB" w:rsidRPr="003D691E">
        <w:rPr>
          <w:rFonts w:cstheme="minorHAnsi"/>
          <w:b/>
          <w:bCs/>
        </w:rPr>
        <w:t>Scientist</w:t>
      </w:r>
    </w:p>
    <w:p w14:paraId="46ADB15F" w14:textId="6E6B2AD3" w:rsidR="00480ABC" w:rsidRPr="00145007" w:rsidRDefault="00480ABC" w:rsidP="00DE37CB">
      <w:pPr>
        <w:tabs>
          <w:tab w:val="left" w:pos="1710"/>
        </w:tabs>
        <w:rPr>
          <w:rFonts w:cstheme="minorHAnsi"/>
          <w:b/>
          <w:bCs/>
        </w:rPr>
      </w:pPr>
      <w:r w:rsidRPr="00145007">
        <w:rPr>
          <w:rFonts w:cstheme="minorHAnsi"/>
          <w:b/>
          <w:bCs/>
        </w:rPr>
        <w:t>Sector:</w:t>
      </w:r>
      <w:r w:rsidR="00DE37CB" w:rsidRPr="00145007">
        <w:rPr>
          <w:rFonts w:cstheme="minorHAnsi"/>
          <w:b/>
          <w:bCs/>
        </w:rPr>
        <w:t xml:space="preserve">                </w:t>
      </w:r>
      <w:r w:rsidR="00145007" w:rsidRPr="00145007">
        <w:rPr>
          <w:rFonts w:cstheme="minorHAnsi"/>
          <w:b/>
          <w:bCs/>
        </w:rPr>
        <w:t>Land</w:t>
      </w:r>
    </w:p>
    <w:p w14:paraId="1CBE40C4" w14:textId="7AEBDCBD" w:rsidR="000C2075" w:rsidRPr="00145007" w:rsidRDefault="00480ABC" w:rsidP="001F6E9F">
      <w:pPr>
        <w:rPr>
          <w:rFonts w:cstheme="minorHAnsi"/>
          <w:color w:val="FF0000"/>
        </w:rPr>
      </w:pPr>
      <w:r w:rsidRPr="00145007">
        <w:rPr>
          <w:rFonts w:cstheme="minorHAnsi"/>
          <w:b/>
          <w:bCs/>
        </w:rPr>
        <w:t>Division</w:t>
      </w:r>
      <w:r w:rsidR="000C2075" w:rsidRPr="00145007">
        <w:rPr>
          <w:rFonts w:cstheme="minorHAnsi"/>
          <w:b/>
          <w:bCs/>
        </w:rPr>
        <w:t>:</w:t>
      </w:r>
      <w:r w:rsidR="000C2075" w:rsidRPr="00145007">
        <w:rPr>
          <w:rFonts w:cstheme="minorHAnsi"/>
        </w:rPr>
        <w:tab/>
      </w:r>
      <w:r w:rsidR="00145007" w:rsidRPr="00145007">
        <w:rPr>
          <w:rFonts w:cstheme="minorHAnsi"/>
          <w:b/>
          <w:bCs/>
        </w:rPr>
        <w:t>Aspect Ec</w:t>
      </w:r>
      <w:r w:rsidR="00145007">
        <w:rPr>
          <w:rFonts w:cstheme="minorHAnsi"/>
          <w:b/>
          <w:bCs/>
        </w:rPr>
        <w:t xml:space="preserve">ology </w:t>
      </w:r>
    </w:p>
    <w:p w14:paraId="49C76D5A" w14:textId="77777777" w:rsidR="000C2075" w:rsidRDefault="000C2075" w:rsidP="001F6E9F">
      <w:pPr>
        <w:rPr>
          <w:rFonts w:cstheme="minorHAnsi"/>
        </w:rPr>
      </w:pPr>
    </w:p>
    <w:p w14:paraId="00329CD1" w14:textId="77777777" w:rsidR="009F7CAB" w:rsidRDefault="009F7CAB" w:rsidP="001F6E9F">
      <w:pPr>
        <w:rPr>
          <w:rFonts w:cstheme="minorHAnsi"/>
        </w:rPr>
      </w:pPr>
    </w:p>
    <w:p w14:paraId="24548778" w14:textId="77777777" w:rsidR="009F7CAB" w:rsidRDefault="009F7CAB" w:rsidP="009F7CAB">
      <w:pPr>
        <w:spacing w:after="200"/>
        <w:rPr>
          <w:rFonts w:cstheme="minorHAnsi"/>
          <w:b/>
        </w:rPr>
      </w:pPr>
      <w:r>
        <w:rPr>
          <w:rFonts w:cstheme="minorHAnsi"/>
          <w:b/>
        </w:rPr>
        <w:t>Background</w:t>
      </w:r>
    </w:p>
    <w:p w14:paraId="59DDBF17" w14:textId="5432B89F" w:rsidR="009F7CAB" w:rsidRDefault="009F7CAB" w:rsidP="009F7CAB">
      <w:pPr>
        <w:spacing w:after="200"/>
        <w:jc w:val="both"/>
      </w:pPr>
      <w:r w:rsidRPr="00336A2C">
        <w:rPr>
          <w:rFonts w:cstheme="minorHAnsi"/>
          <w:bCs/>
        </w:rPr>
        <w:t xml:space="preserve">Aspect Ecology </w:t>
      </w:r>
      <w:r>
        <w:rPr>
          <w:rFonts w:cstheme="minorHAnsi"/>
          <w:bCs/>
        </w:rPr>
        <w:t xml:space="preserve">(part of APEM Group) </w:t>
      </w:r>
      <w:r w:rsidRPr="00336A2C">
        <w:rPr>
          <w:rFonts w:cstheme="minorHAnsi"/>
          <w:bCs/>
        </w:rPr>
        <w:t xml:space="preserve">specialises in providing ecological consultancy services to a well-established base of </w:t>
      </w:r>
      <w:proofErr w:type="gramStart"/>
      <w:r w:rsidRPr="00336A2C">
        <w:rPr>
          <w:rFonts w:cstheme="minorHAnsi"/>
          <w:bCs/>
        </w:rPr>
        <w:t>high profile</w:t>
      </w:r>
      <w:proofErr w:type="gramEnd"/>
      <w:r w:rsidRPr="00336A2C">
        <w:rPr>
          <w:rFonts w:cstheme="minorHAnsi"/>
          <w:bCs/>
        </w:rPr>
        <w:t xml:space="preserve"> clients in both the public and private sectors. Our Oxfordshire based team has a wealth of experience and expertise advising on an extensive range of projects and sites nationwide with a focus on integrating ecological habitats and wildlife benefits within new development sites. Please see our website for more details: </w:t>
      </w:r>
      <w:hyperlink r:id="rId8" w:history="1">
        <w:r w:rsidRPr="00336A2C">
          <w:rPr>
            <w:rStyle w:val="Hyperlink"/>
            <w:rFonts w:cstheme="minorHAnsi"/>
            <w:bCs/>
          </w:rPr>
          <w:t>www.aspect-ecology.com</w:t>
        </w:r>
      </w:hyperlink>
      <w:r w:rsidR="00332A16">
        <w:t>.</w:t>
      </w:r>
    </w:p>
    <w:p w14:paraId="6333512F" w14:textId="77777777" w:rsidR="00D347C3" w:rsidRPr="00145007" w:rsidRDefault="00D347C3" w:rsidP="001F6E9F">
      <w:pPr>
        <w:rPr>
          <w:rFonts w:cstheme="minorHAnsi"/>
        </w:rPr>
      </w:pPr>
    </w:p>
    <w:p w14:paraId="42BE671E" w14:textId="77777777" w:rsidR="00606537" w:rsidRDefault="00606537" w:rsidP="001F6E9F">
      <w:pPr>
        <w:rPr>
          <w:rFonts w:cstheme="minorHAnsi"/>
          <w:b/>
        </w:rPr>
      </w:pPr>
      <w:r w:rsidRPr="00456346">
        <w:rPr>
          <w:rFonts w:cstheme="minorHAnsi"/>
          <w:b/>
        </w:rPr>
        <w:t>Purpose / Scope of role</w:t>
      </w:r>
    </w:p>
    <w:p w14:paraId="4C7E7167" w14:textId="77777777" w:rsidR="00332A16" w:rsidRDefault="00332A16" w:rsidP="001F6E9F">
      <w:pPr>
        <w:rPr>
          <w:rFonts w:cstheme="minorHAnsi"/>
          <w:b/>
        </w:rPr>
      </w:pPr>
    </w:p>
    <w:p w14:paraId="2F6DB184" w14:textId="77777777" w:rsidR="00332A16" w:rsidRDefault="00332A16" w:rsidP="00332A16">
      <w:pPr>
        <w:pStyle w:val="BodyText"/>
        <w:spacing w:after="0"/>
        <w:rPr>
          <w:rFonts w:asciiTheme="minorHAnsi" w:hAnsiTheme="minorHAnsi" w:cstheme="minorHAnsi"/>
        </w:rPr>
      </w:pPr>
      <w:r w:rsidRPr="004A1EE6">
        <w:rPr>
          <w:rFonts w:asciiTheme="minorHAnsi" w:hAnsiTheme="minorHAnsi" w:cstheme="minorHAnsi"/>
        </w:rPr>
        <w:t xml:space="preserve">Are you a </w:t>
      </w:r>
      <w:r>
        <w:rPr>
          <w:rFonts w:asciiTheme="minorHAnsi" w:hAnsiTheme="minorHAnsi" w:cstheme="minorHAnsi"/>
        </w:rPr>
        <w:t xml:space="preserve">graduate or post-graduate with a passion for ecology, looking to start an </w:t>
      </w:r>
      <w:r w:rsidRPr="004A1EE6">
        <w:rPr>
          <w:rFonts w:asciiTheme="minorHAnsi" w:hAnsiTheme="minorHAnsi" w:cstheme="minorHAnsi"/>
        </w:rPr>
        <w:t xml:space="preserve">exciting </w:t>
      </w:r>
      <w:r>
        <w:rPr>
          <w:rFonts w:asciiTheme="minorHAnsi" w:hAnsiTheme="minorHAnsi" w:cstheme="minorHAnsi"/>
        </w:rPr>
        <w:t xml:space="preserve">and rewarding </w:t>
      </w:r>
      <w:r w:rsidRPr="004A1EE6">
        <w:rPr>
          <w:rFonts w:asciiTheme="minorHAnsi" w:hAnsiTheme="minorHAnsi" w:cstheme="minorHAnsi"/>
        </w:rPr>
        <w:t xml:space="preserve">career? Do you envision a role that allows you to embrace a </w:t>
      </w:r>
      <w:r>
        <w:rPr>
          <w:rFonts w:asciiTheme="minorHAnsi" w:hAnsiTheme="minorHAnsi" w:cstheme="minorHAnsi"/>
        </w:rPr>
        <w:t xml:space="preserve">mixture of </w:t>
      </w:r>
      <w:r w:rsidRPr="004A1EE6">
        <w:rPr>
          <w:rFonts w:asciiTheme="minorHAnsi" w:hAnsiTheme="minorHAnsi" w:cstheme="minorHAnsi"/>
        </w:rPr>
        <w:t xml:space="preserve">fieldwork and </w:t>
      </w:r>
      <w:r>
        <w:rPr>
          <w:rFonts w:asciiTheme="minorHAnsi" w:hAnsiTheme="minorHAnsi" w:cstheme="minorHAnsi"/>
        </w:rPr>
        <w:t>technical data analysis and report writing</w:t>
      </w:r>
      <w:r w:rsidRPr="004A1EE6">
        <w:rPr>
          <w:rFonts w:asciiTheme="minorHAnsi" w:hAnsiTheme="minorHAnsi" w:cstheme="minorHAnsi"/>
        </w:rPr>
        <w:t>?</w:t>
      </w:r>
    </w:p>
    <w:p w14:paraId="01FD6807" w14:textId="77777777" w:rsidR="00332A16" w:rsidRDefault="00332A16" w:rsidP="001F6E9F">
      <w:pPr>
        <w:rPr>
          <w:rFonts w:cstheme="minorHAnsi"/>
          <w:b/>
        </w:rPr>
      </w:pPr>
    </w:p>
    <w:p w14:paraId="7F66DE72" w14:textId="77777777" w:rsidR="00332A16" w:rsidRDefault="00332A16" w:rsidP="00332A16">
      <w:pPr>
        <w:pStyle w:val="BodyText"/>
        <w:spacing w:after="0"/>
        <w:rPr>
          <w:rFonts w:asciiTheme="minorHAnsi" w:hAnsiTheme="minorHAnsi" w:cstheme="minorHAnsi"/>
        </w:rPr>
      </w:pPr>
      <w:r w:rsidRPr="00D327BB">
        <w:rPr>
          <w:rFonts w:asciiTheme="minorHAnsi" w:hAnsiTheme="minorHAnsi" w:cstheme="minorHAnsi"/>
        </w:rPr>
        <w:t>Due to the ongoing success and expansion of the business, Aspect Ecology has an excellent opportunity for</w:t>
      </w:r>
      <w:r>
        <w:rPr>
          <w:rFonts w:asciiTheme="minorHAnsi" w:hAnsiTheme="minorHAnsi" w:cstheme="minorHAnsi"/>
        </w:rPr>
        <w:t xml:space="preserve"> </w:t>
      </w:r>
      <w:r w:rsidRPr="00D327BB">
        <w:rPr>
          <w:rFonts w:asciiTheme="minorHAnsi" w:hAnsiTheme="minorHAnsi" w:cstheme="minorHAnsi"/>
        </w:rPr>
        <w:t>a graduate/postgraduate/post</w:t>
      </w:r>
      <w:r>
        <w:rPr>
          <w:rFonts w:asciiTheme="minorHAnsi" w:hAnsiTheme="minorHAnsi" w:cstheme="minorHAnsi"/>
        </w:rPr>
        <w:t>d</w:t>
      </w:r>
      <w:r w:rsidRPr="00D327BB">
        <w:rPr>
          <w:rFonts w:asciiTheme="minorHAnsi" w:hAnsiTheme="minorHAnsi" w:cstheme="minorHAnsi"/>
        </w:rPr>
        <w:t>oc</w:t>
      </w:r>
      <w:r>
        <w:rPr>
          <w:rFonts w:asciiTheme="minorHAnsi" w:hAnsiTheme="minorHAnsi" w:cstheme="minorHAnsi"/>
        </w:rPr>
        <w:t>toral</w:t>
      </w:r>
      <w:r w:rsidRPr="00D327BB">
        <w:rPr>
          <w:rFonts w:asciiTheme="minorHAnsi" w:hAnsiTheme="minorHAnsi" w:cstheme="minorHAnsi"/>
        </w:rPr>
        <w:t xml:space="preserve"> candidate to </w:t>
      </w:r>
      <w:r>
        <w:rPr>
          <w:rFonts w:asciiTheme="minorHAnsi" w:hAnsiTheme="minorHAnsi" w:cstheme="minorHAnsi"/>
        </w:rPr>
        <w:t xml:space="preserve">start </w:t>
      </w:r>
      <w:r w:rsidRPr="00D327BB">
        <w:rPr>
          <w:rFonts w:asciiTheme="minorHAnsi" w:hAnsiTheme="minorHAnsi" w:cstheme="minorHAnsi"/>
        </w:rPr>
        <w:t>their career in ecological consultancy</w:t>
      </w:r>
      <w:r>
        <w:rPr>
          <w:rFonts w:asciiTheme="minorHAnsi" w:hAnsiTheme="minorHAnsi" w:cstheme="minorHAnsi"/>
        </w:rPr>
        <w:t xml:space="preserve"> in 2025</w:t>
      </w:r>
      <w:r w:rsidRPr="00D327BB">
        <w:rPr>
          <w:rFonts w:asciiTheme="minorHAnsi" w:hAnsiTheme="minorHAnsi" w:cstheme="minorHAnsi"/>
        </w:rPr>
        <w:t xml:space="preserve">, by joining our industry leading team of specialists and working on </w:t>
      </w:r>
      <w:r>
        <w:rPr>
          <w:rFonts w:asciiTheme="minorHAnsi" w:hAnsiTheme="minorHAnsi" w:cstheme="minorHAnsi"/>
        </w:rPr>
        <w:t xml:space="preserve">an </w:t>
      </w:r>
      <w:r w:rsidRPr="00D327BB">
        <w:rPr>
          <w:rFonts w:asciiTheme="minorHAnsi" w:hAnsiTheme="minorHAnsi" w:cstheme="minorHAnsi"/>
        </w:rPr>
        <w:t xml:space="preserve">exciting range of challenging and interesting projects. </w:t>
      </w:r>
      <w:r w:rsidRPr="007479D1">
        <w:rPr>
          <w:rFonts w:asciiTheme="minorHAnsi" w:hAnsiTheme="minorHAnsi" w:cstheme="minorHAnsi"/>
        </w:rPr>
        <w:t xml:space="preserve">The purpose of the role is to undertake terrestrial ecology site work and support in the preparation and writing of reports </w:t>
      </w:r>
      <w:r>
        <w:rPr>
          <w:rFonts w:asciiTheme="minorHAnsi" w:hAnsiTheme="minorHAnsi" w:cstheme="minorHAnsi"/>
        </w:rPr>
        <w:t>through</w:t>
      </w:r>
      <w:r w:rsidRPr="007479D1">
        <w:rPr>
          <w:rFonts w:asciiTheme="minorHAnsi" w:hAnsiTheme="minorHAnsi" w:cstheme="minorHAnsi"/>
        </w:rPr>
        <w:t xml:space="preserve"> data processing, analysis, and interpretation.</w:t>
      </w:r>
    </w:p>
    <w:p w14:paraId="2870AAE9" w14:textId="77777777" w:rsidR="00332A16" w:rsidRDefault="00332A16" w:rsidP="00332A16">
      <w:pPr>
        <w:pStyle w:val="BodyText"/>
        <w:spacing w:after="0"/>
        <w:rPr>
          <w:rFonts w:asciiTheme="minorHAnsi" w:hAnsiTheme="minorHAnsi" w:cstheme="minorHAnsi"/>
        </w:rPr>
      </w:pPr>
    </w:p>
    <w:p w14:paraId="6782ADA7" w14:textId="1B89F083" w:rsidR="00480ABC" w:rsidRPr="00456346" w:rsidRDefault="00480ABC" w:rsidP="001F6E9F">
      <w:pPr>
        <w:rPr>
          <w:rFonts w:cstheme="minorHAnsi"/>
        </w:rPr>
      </w:pPr>
    </w:p>
    <w:p w14:paraId="11AA1425" w14:textId="0140FF6A" w:rsidR="00BC7A08" w:rsidRPr="009F7CAB" w:rsidRDefault="009F7CAB" w:rsidP="001F6E9F">
      <w:pPr>
        <w:rPr>
          <w:rFonts w:cstheme="minorHAnsi"/>
          <w:b/>
          <w:bCs/>
        </w:rPr>
      </w:pPr>
      <w:r w:rsidRPr="009F7CAB">
        <w:rPr>
          <w:rFonts w:cstheme="minorHAnsi"/>
          <w:b/>
          <w:bCs/>
        </w:rPr>
        <w:t>Key Responsibilities</w:t>
      </w:r>
    </w:p>
    <w:p w14:paraId="03803FAF" w14:textId="77777777" w:rsidR="00D2784E" w:rsidRDefault="00D2784E" w:rsidP="009F7CAB">
      <w:pPr>
        <w:rPr>
          <w:rFonts w:cstheme="minorHAnsi"/>
          <w:iCs/>
        </w:rPr>
      </w:pPr>
    </w:p>
    <w:p w14:paraId="1462A2D0" w14:textId="77777777" w:rsidR="00332A16" w:rsidRDefault="00332A16" w:rsidP="00332A16">
      <w:pPr>
        <w:pStyle w:val="BodyText"/>
        <w:spacing w:after="0"/>
        <w:rPr>
          <w:rFonts w:asciiTheme="minorHAnsi" w:hAnsiTheme="minorHAnsi" w:cstheme="minorHAnsi"/>
        </w:rPr>
      </w:pPr>
      <w:r w:rsidRPr="00504347">
        <w:rPr>
          <w:rFonts w:asciiTheme="minorHAnsi" w:hAnsiTheme="minorHAnsi" w:cstheme="minorHAnsi"/>
        </w:rPr>
        <w:t xml:space="preserve">By joining </w:t>
      </w:r>
      <w:r>
        <w:rPr>
          <w:rFonts w:asciiTheme="minorHAnsi" w:hAnsiTheme="minorHAnsi" w:cstheme="minorHAnsi"/>
        </w:rPr>
        <w:t xml:space="preserve">Aspect </w:t>
      </w:r>
      <w:proofErr w:type="gramStart"/>
      <w:r>
        <w:rPr>
          <w:rFonts w:asciiTheme="minorHAnsi" w:hAnsiTheme="minorHAnsi" w:cstheme="minorHAnsi"/>
        </w:rPr>
        <w:t>Ecology</w:t>
      </w:r>
      <w:proofErr w:type="gramEnd"/>
      <w:r w:rsidRPr="00504347">
        <w:rPr>
          <w:rFonts w:asciiTheme="minorHAnsi" w:hAnsiTheme="minorHAnsi" w:cstheme="minorHAnsi"/>
        </w:rPr>
        <w:t xml:space="preserve"> you will be working within an experienced team of terrestrial </w:t>
      </w:r>
      <w:r>
        <w:rPr>
          <w:rFonts w:asciiTheme="minorHAnsi" w:hAnsiTheme="minorHAnsi" w:cstheme="minorHAnsi"/>
        </w:rPr>
        <w:t xml:space="preserve">ecologists </w:t>
      </w:r>
      <w:r w:rsidRPr="00504347">
        <w:rPr>
          <w:rFonts w:asciiTheme="minorHAnsi" w:hAnsiTheme="minorHAnsi" w:cstheme="minorHAnsi"/>
        </w:rPr>
        <w:t xml:space="preserve">who deliver a wide variety of projects across the UK </w:t>
      </w:r>
      <w:r>
        <w:rPr>
          <w:rFonts w:asciiTheme="minorHAnsi" w:hAnsiTheme="minorHAnsi" w:cstheme="minorHAnsi"/>
        </w:rPr>
        <w:t>across a range of sectors including housing, retail, employment and renewable energy</w:t>
      </w:r>
      <w:r w:rsidRPr="00504347">
        <w:rPr>
          <w:rFonts w:asciiTheme="minorHAnsi" w:hAnsiTheme="minorHAnsi" w:cstheme="minorHAnsi"/>
        </w:rPr>
        <w:t xml:space="preserve">, amongst others. </w:t>
      </w:r>
      <w:r>
        <w:rPr>
          <w:rFonts w:asciiTheme="minorHAnsi" w:hAnsiTheme="minorHAnsi" w:cstheme="minorHAnsi"/>
        </w:rPr>
        <w:t>As part of the APEM Group, y</w:t>
      </w:r>
      <w:r w:rsidRPr="00504347">
        <w:rPr>
          <w:rFonts w:asciiTheme="minorHAnsi" w:hAnsiTheme="minorHAnsi" w:cstheme="minorHAnsi"/>
        </w:rPr>
        <w:t xml:space="preserve">ou will have the opportunity to work with cross-cutting expertise, not only in the terrestrial sector, but </w:t>
      </w:r>
      <w:r>
        <w:rPr>
          <w:rFonts w:asciiTheme="minorHAnsi" w:hAnsiTheme="minorHAnsi" w:cstheme="minorHAnsi"/>
        </w:rPr>
        <w:t xml:space="preserve">across other allied </w:t>
      </w:r>
      <w:r w:rsidRPr="00504347">
        <w:rPr>
          <w:rFonts w:asciiTheme="minorHAnsi" w:hAnsiTheme="minorHAnsi" w:cstheme="minorHAnsi"/>
        </w:rPr>
        <w:t>sectors.</w:t>
      </w:r>
    </w:p>
    <w:p w14:paraId="2CD33570" w14:textId="77777777" w:rsidR="00332A16" w:rsidRDefault="00332A16" w:rsidP="00332A16">
      <w:pPr>
        <w:pStyle w:val="BodyText"/>
        <w:spacing w:after="0"/>
        <w:rPr>
          <w:rFonts w:asciiTheme="minorHAnsi" w:hAnsiTheme="minorHAnsi" w:cstheme="minorHAnsi"/>
        </w:rPr>
      </w:pPr>
    </w:p>
    <w:p w14:paraId="035A0113" w14:textId="77777777" w:rsidR="00332A16" w:rsidRDefault="00332A16" w:rsidP="00332A16">
      <w:pPr>
        <w:pStyle w:val="BodyText"/>
        <w:spacing w:after="0"/>
        <w:rPr>
          <w:rFonts w:asciiTheme="minorHAnsi" w:hAnsiTheme="minorHAnsi"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6351BC9D" w14:textId="77777777" w:rsidR="00094907" w:rsidRPr="00456346" w:rsidRDefault="00094907" w:rsidP="00094907">
      <w:pPr>
        <w:rPr>
          <w:rFonts w:cstheme="minorHAnsi"/>
        </w:rPr>
      </w:pPr>
    </w:p>
    <w:p w14:paraId="51BDC1EE" w14:textId="77777777" w:rsidR="00094907" w:rsidRDefault="00094907" w:rsidP="00094907">
      <w:pPr>
        <w:rPr>
          <w:rFonts w:cstheme="minorHAnsi"/>
          <w:b/>
          <w:bCs/>
        </w:rPr>
      </w:pPr>
      <w:r w:rsidRPr="00456346">
        <w:rPr>
          <w:rFonts w:cstheme="minorHAnsi"/>
          <w:b/>
          <w:bCs/>
        </w:rPr>
        <w:t>Essential</w:t>
      </w:r>
    </w:p>
    <w:p w14:paraId="1BB411C8" w14:textId="77777777" w:rsidR="00D2784E" w:rsidRDefault="00D2784E" w:rsidP="00094907">
      <w:pPr>
        <w:rPr>
          <w:rFonts w:cstheme="minorHAnsi"/>
          <w:b/>
          <w:bCs/>
        </w:rPr>
      </w:pPr>
    </w:p>
    <w:p w14:paraId="5FF5BFA6" w14:textId="77777777" w:rsidR="00D2784E" w:rsidRDefault="00D2784E" w:rsidP="00D2784E">
      <w:pPr>
        <w:spacing w:after="200"/>
        <w:rPr>
          <w:rFonts w:cstheme="minorHAnsi"/>
          <w:bCs/>
        </w:rPr>
      </w:pPr>
      <w:r>
        <w:rPr>
          <w:rFonts w:cstheme="minorHAnsi"/>
          <w:bCs/>
        </w:rPr>
        <w:t>The successful candidate will:</w:t>
      </w:r>
    </w:p>
    <w:p w14:paraId="71C62263" w14:textId="77777777" w:rsidR="00D2784E" w:rsidRPr="0018185E" w:rsidRDefault="00D2784E" w:rsidP="00D2784E">
      <w:pPr>
        <w:widowControl w:val="0"/>
        <w:numPr>
          <w:ilvl w:val="0"/>
          <w:numId w:val="13"/>
        </w:numPr>
        <w:tabs>
          <w:tab w:val="left" w:pos="460"/>
          <w:tab w:val="left" w:pos="461"/>
        </w:tabs>
        <w:autoSpaceDE w:val="0"/>
        <w:autoSpaceDN w:val="0"/>
        <w:spacing w:after="120"/>
        <w:ind w:left="459" w:right="146"/>
        <w:rPr>
          <w:rFonts w:ascii="Calibri" w:eastAsia="Calibri" w:hAnsi="Calibri" w:cs="Calibri"/>
          <w:lang w:val="en-US" w:bidi="en-US"/>
        </w:rPr>
      </w:pPr>
      <w:r w:rsidRPr="0018185E">
        <w:rPr>
          <w:rFonts w:ascii="Calibri" w:eastAsia="Calibri" w:hAnsi="Calibri" w:cs="Calibri"/>
          <w:lang w:val="en-US" w:bidi="en-US"/>
        </w:rPr>
        <w:t>A relevant degree and/or postgraduate qualification, with a strong academic record</w:t>
      </w:r>
      <w:r>
        <w:rPr>
          <w:rFonts w:ascii="Calibri" w:eastAsia="Calibri" w:hAnsi="Calibri" w:cs="Calibri"/>
          <w:lang w:val="en-US" w:bidi="en-US"/>
        </w:rPr>
        <w:t>.</w:t>
      </w:r>
    </w:p>
    <w:p w14:paraId="59221D0F" w14:textId="77777777" w:rsidR="00D2784E" w:rsidRPr="0018185E" w:rsidRDefault="00D2784E" w:rsidP="00D2784E">
      <w:pPr>
        <w:widowControl w:val="0"/>
        <w:numPr>
          <w:ilvl w:val="0"/>
          <w:numId w:val="13"/>
        </w:numPr>
        <w:tabs>
          <w:tab w:val="left" w:pos="460"/>
          <w:tab w:val="left" w:pos="461"/>
        </w:tabs>
        <w:autoSpaceDE w:val="0"/>
        <w:autoSpaceDN w:val="0"/>
        <w:spacing w:after="120"/>
        <w:ind w:left="459" w:right="146"/>
        <w:rPr>
          <w:rFonts w:ascii="Calibri" w:eastAsia="Calibri" w:hAnsi="Calibri" w:cs="Calibri"/>
          <w:lang w:val="en-US" w:bidi="en-US"/>
        </w:rPr>
      </w:pPr>
      <w:r w:rsidRPr="0018185E">
        <w:rPr>
          <w:rFonts w:ascii="Calibri" w:eastAsia="Calibri" w:hAnsi="Calibri" w:cs="Calibri"/>
          <w:lang w:val="en-US" w:bidi="en-US"/>
        </w:rPr>
        <w:lastRenderedPageBreak/>
        <w:t xml:space="preserve">A sound background in or enthusiasm for natural history and </w:t>
      </w:r>
      <w:r>
        <w:rPr>
          <w:rFonts w:ascii="Calibri" w:eastAsia="Calibri" w:hAnsi="Calibri" w:cs="Calibri"/>
          <w:lang w:val="en-US" w:bidi="en-US"/>
        </w:rPr>
        <w:t xml:space="preserve">basic </w:t>
      </w:r>
      <w:r w:rsidRPr="0018185E">
        <w:rPr>
          <w:rFonts w:ascii="Calibri" w:eastAsia="Calibri" w:hAnsi="Calibri" w:cs="Calibri"/>
          <w:lang w:val="en-US" w:bidi="en-US"/>
        </w:rPr>
        <w:t>familiarity with UK flora and fauna</w:t>
      </w:r>
      <w:r>
        <w:rPr>
          <w:rFonts w:ascii="Calibri" w:eastAsia="Calibri" w:hAnsi="Calibri" w:cs="Calibri"/>
          <w:lang w:val="en-US" w:bidi="en-US"/>
        </w:rPr>
        <w:t>.</w:t>
      </w:r>
    </w:p>
    <w:p w14:paraId="0CC1B446" w14:textId="77777777" w:rsidR="00D2784E" w:rsidRPr="0018185E" w:rsidRDefault="00D2784E" w:rsidP="00D2784E">
      <w:pPr>
        <w:widowControl w:val="0"/>
        <w:numPr>
          <w:ilvl w:val="0"/>
          <w:numId w:val="13"/>
        </w:numPr>
        <w:tabs>
          <w:tab w:val="left" w:pos="460"/>
          <w:tab w:val="left" w:pos="461"/>
        </w:tabs>
        <w:autoSpaceDE w:val="0"/>
        <w:autoSpaceDN w:val="0"/>
        <w:spacing w:after="120"/>
        <w:ind w:left="459" w:right="146"/>
        <w:rPr>
          <w:rFonts w:ascii="Calibri" w:eastAsia="Calibri" w:hAnsi="Calibri" w:cs="Calibri"/>
          <w:lang w:val="en-US" w:bidi="en-US"/>
        </w:rPr>
      </w:pPr>
      <w:r w:rsidRPr="0018185E">
        <w:rPr>
          <w:rFonts w:ascii="Calibri" w:eastAsia="Calibri" w:hAnsi="Calibri" w:cs="Calibri"/>
          <w:lang w:val="en-US" w:bidi="en-US"/>
        </w:rPr>
        <w:t>A broad understanding of UK wildlife legislation</w:t>
      </w:r>
      <w:r>
        <w:rPr>
          <w:rFonts w:ascii="Calibri" w:eastAsia="Calibri" w:hAnsi="Calibri" w:cs="Calibri"/>
          <w:lang w:val="en-US" w:bidi="en-US"/>
        </w:rPr>
        <w:t>.</w:t>
      </w:r>
    </w:p>
    <w:p w14:paraId="7E2DA383" w14:textId="77777777" w:rsidR="00D2784E" w:rsidRDefault="00D2784E" w:rsidP="00D2784E">
      <w:pPr>
        <w:widowControl w:val="0"/>
        <w:numPr>
          <w:ilvl w:val="0"/>
          <w:numId w:val="13"/>
        </w:numPr>
        <w:tabs>
          <w:tab w:val="left" w:pos="460"/>
          <w:tab w:val="left" w:pos="461"/>
        </w:tabs>
        <w:autoSpaceDE w:val="0"/>
        <w:autoSpaceDN w:val="0"/>
        <w:spacing w:after="120"/>
        <w:ind w:left="459" w:right="146"/>
        <w:rPr>
          <w:rFonts w:cstheme="minorHAnsi"/>
        </w:rPr>
      </w:pPr>
      <w:r w:rsidRPr="0018185E">
        <w:rPr>
          <w:rFonts w:ascii="Calibri" w:eastAsia="Calibri" w:hAnsi="Calibri" w:cs="Calibri"/>
          <w:lang w:val="en-US" w:bidi="en-US"/>
        </w:rPr>
        <w:t>Ability to work under pressure in a fast</w:t>
      </w:r>
      <w:r>
        <w:rPr>
          <w:rFonts w:ascii="Calibri" w:eastAsia="Calibri" w:hAnsi="Calibri" w:cs="Calibri"/>
          <w:lang w:val="en-US" w:bidi="en-US"/>
        </w:rPr>
        <w:t>-</w:t>
      </w:r>
      <w:r w:rsidRPr="0018185E">
        <w:rPr>
          <w:rFonts w:ascii="Calibri" w:eastAsia="Calibri" w:hAnsi="Calibri" w:cs="Calibri"/>
          <w:lang w:val="en-US" w:bidi="en-US"/>
        </w:rPr>
        <w:t>paced environment, with effective teamwork and excellent communication</w:t>
      </w:r>
      <w:r w:rsidRPr="00691D02">
        <w:rPr>
          <w:rFonts w:cstheme="minorHAnsi"/>
        </w:rPr>
        <w:t xml:space="preserve"> skills</w:t>
      </w:r>
      <w:r>
        <w:rPr>
          <w:rFonts w:cstheme="minorHAnsi"/>
        </w:rPr>
        <w:t>.</w:t>
      </w:r>
    </w:p>
    <w:p w14:paraId="37E6E0BC" w14:textId="77777777" w:rsidR="00D2784E" w:rsidRPr="00F27574" w:rsidRDefault="00D2784E" w:rsidP="00D2784E">
      <w:pPr>
        <w:widowControl w:val="0"/>
        <w:numPr>
          <w:ilvl w:val="0"/>
          <w:numId w:val="13"/>
        </w:numPr>
        <w:tabs>
          <w:tab w:val="left" w:pos="460"/>
          <w:tab w:val="left" w:pos="461"/>
        </w:tabs>
        <w:autoSpaceDE w:val="0"/>
        <w:autoSpaceDN w:val="0"/>
        <w:spacing w:after="120"/>
        <w:ind w:right="146"/>
        <w:rPr>
          <w:rFonts w:cstheme="minorHAnsi"/>
        </w:rPr>
      </w:pPr>
      <w:r w:rsidRPr="00F27574">
        <w:rPr>
          <w:rFonts w:cstheme="minorHAnsi"/>
        </w:rPr>
        <w:t xml:space="preserve">Ability to travel across the </w:t>
      </w:r>
      <w:r>
        <w:rPr>
          <w:rFonts w:cstheme="minorHAnsi"/>
        </w:rPr>
        <w:t>UK</w:t>
      </w:r>
      <w:r w:rsidRPr="00F27574">
        <w:rPr>
          <w:rFonts w:cstheme="minorHAnsi"/>
        </w:rPr>
        <w:t>, with some requirement for over-night stays.</w:t>
      </w:r>
    </w:p>
    <w:p w14:paraId="2F4867C9" w14:textId="77777777" w:rsidR="00D2784E" w:rsidRPr="00D2784E" w:rsidRDefault="00D2784E" w:rsidP="00D2784E">
      <w:pPr>
        <w:pStyle w:val="ListParagraph"/>
        <w:numPr>
          <w:ilvl w:val="0"/>
          <w:numId w:val="13"/>
        </w:numPr>
        <w:spacing w:after="200"/>
        <w:jc w:val="both"/>
        <w:rPr>
          <w:rFonts w:cstheme="minorHAnsi"/>
        </w:rPr>
      </w:pPr>
      <w:r w:rsidRPr="00D2784E">
        <w:rPr>
          <w:rFonts w:cstheme="minorHAnsi"/>
        </w:rPr>
        <w:t>A full UK driving licence.</w:t>
      </w:r>
    </w:p>
    <w:p w14:paraId="2F8A1934" w14:textId="77777777" w:rsidR="00D2784E" w:rsidRPr="00456346" w:rsidRDefault="00D2784E" w:rsidP="00094907">
      <w:pPr>
        <w:rPr>
          <w:rFonts w:cstheme="minorHAnsi"/>
        </w:rPr>
      </w:pPr>
    </w:p>
    <w:p w14:paraId="774A0351" w14:textId="77777777" w:rsidR="008F0A67" w:rsidRPr="008F0A67" w:rsidRDefault="008F0A67" w:rsidP="008F0A67">
      <w:pPr>
        <w:ind w:left="680" w:hanging="680"/>
        <w:jc w:val="both"/>
        <w:rPr>
          <w:rFonts w:eastAsia="Times New Roman" w:cstheme="minorHAnsi"/>
          <w:b/>
          <w:bCs/>
        </w:rPr>
      </w:pPr>
      <w:r w:rsidRPr="008F0A67">
        <w:rPr>
          <w:rFonts w:eastAsia="Times New Roman" w:cstheme="minorHAnsi"/>
          <w:b/>
          <w:bCs/>
        </w:rPr>
        <w:t>About Aspect Ecology</w:t>
      </w:r>
    </w:p>
    <w:p w14:paraId="6D6E24D2" w14:textId="77777777" w:rsidR="008F0A67" w:rsidRPr="008F0A67" w:rsidRDefault="008F0A67" w:rsidP="008F0A67">
      <w:pPr>
        <w:jc w:val="both"/>
        <w:rPr>
          <w:rFonts w:eastAsia="Times New Roman" w:cstheme="minorHAnsi"/>
          <w:szCs w:val="24"/>
        </w:rPr>
      </w:pPr>
    </w:p>
    <w:p w14:paraId="7C1EFC4A" w14:textId="5C79FD38" w:rsidR="008F0A67" w:rsidRPr="008F0A67" w:rsidRDefault="008F0A67" w:rsidP="008F0A67">
      <w:pPr>
        <w:jc w:val="both"/>
        <w:rPr>
          <w:rStyle w:val="normaltextrun"/>
          <w:rFonts w:eastAsia="Times New Roman" w:cstheme="minorHAnsi"/>
          <w:color w:val="0000FF"/>
          <w:szCs w:val="24"/>
          <w:u w:val="single"/>
        </w:rPr>
      </w:pPr>
      <w:r w:rsidRPr="008F0A67">
        <w:rPr>
          <w:rFonts w:eastAsia="Times New Roman" w:cstheme="minorHAnsi"/>
          <w:szCs w:val="24"/>
        </w:rPr>
        <w:t xml:space="preserve">At Aspect Ecology, we specialise in providing ecological consultancy services to a well-established base of high-profile public and private sector clients. Our Oxfordshire-based team has a wealth of experience and expertise advising on an extensive range of projects nationwide with a focus on integrating ecological habitats and wildlife benefits within new developments. We are a professional and friendly team of enthusiastic ecologists who thrive on innovation and delivering a high quality output to our clients – see our website for more </w:t>
      </w:r>
      <w:hyperlink r:id="rId9" w:history="1">
        <w:r w:rsidRPr="008F0A67">
          <w:rPr>
            <w:rFonts w:eastAsia="Times New Roman" w:cstheme="minorHAnsi"/>
            <w:color w:val="0000FF"/>
            <w:szCs w:val="24"/>
            <w:u w:val="single"/>
          </w:rPr>
          <w:t>www.aspect-ecology.com</w:t>
        </w:r>
      </w:hyperlink>
      <w:r w:rsidRPr="008F0A67">
        <w:rPr>
          <w:rFonts w:eastAsia="Times New Roman" w:cstheme="minorHAnsi"/>
          <w:color w:val="0000FF"/>
          <w:szCs w:val="24"/>
          <w:u w:val="single"/>
        </w:rPr>
        <w:t xml:space="preserve"> and follow us on LinkedIn  </w:t>
      </w:r>
      <w:hyperlink r:id="rId10" w:history="1">
        <w:r w:rsidRPr="008F0A67">
          <w:rPr>
            <w:rFonts w:eastAsia="Times New Roman" w:cstheme="minorHAnsi"/>
            <w:color w:val="0000FF"/>
            <w:szCs w:val="24"/>
            <w:u w:val="single"/>
          </w:rPr>
          <w:t>https://www.linkedin.com/company/aspect-ecology-ltd-/</w:t>
        </w:r>
      </w:hyperlink>
      <w:r w:rsidRPr="008F0A67">
        <w:rPr>
          <w:rFonts w:eastAsia="Times New Roman" w:cstheme="minorHAnsi"/>
          <w:color w:val="0000FF"/>
          <w:szCs w:val="24"/>
          <w:u w:val="single"/>
        </w:rPr>
        <w:t>.</w:t>
      </w:r>
    </w:p>
    <w:p w14:paraId="09CBBD68" w14:textId="77777777" w:rsidR="008F0A67" w:rsidRDefault="008F0A67"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0D5EC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456346">
        <w:rPr>
          <w:rFonts w:cstheme="minorHAnsi"/>
        </w:rPr>
        <w:t>have to</w:t>
      </w:r>
      <w:proofErr w:type="gramEnd"/>
      <w:r w:rsidRPr="00456346">
        <w:rPr>
          <w:rFonts w:cstheme="minorHAnsi"/>
        </w:rPr>
        <w:t xml:space="preserve">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D8D61" w14:textId="77777777" w:rsidR="00C83900" w:rsidRDefault="00C83900" w:rsidP="009662B0">
      <w:r>
        <w:separator/>
      </w:r>
    </w:p>
  </w:endnote>
  <w:endnote w:type="continuationSeparator" w:id="0">
    <w:p w14:paraId="4BBC6516" w14:textId="77777777" w:rsidR="00C83900" w:rsidRDefault="00C83900"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1D7A6" w14:textId="77777777" w:rsidR="00C83900" w:rsidRDefault="00C83900" w:rsidP="009662B0">
      <w:r>
        <w:separator/>
      </w:r>
    </w:p>
  </w:footnote>
  <w:footnote w:type="continuationSeparator" w:id="0">
    <w:p w14:paraId="5248FF76" w14:textId="77777777" w:rsidR="00C83900" w:rsidRDefault="00C83900"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5667EC01" w:rsidR="00480ABC" w:rsidRDefault="00145007" w:rsidP="00480ABC">
    <w:pPr>
      <w:pStyle w:val="Header"/>
      <w:jc w:val="center"/>
    </w:pPr>
    <w:r>
      <w:rPr>
        <w:noProof/>
      </w:rPr>
      <w:drawing>
        <wp:inline distT="0" distB="0" distL="0" distR="0" wp14:anchorId="6421E406" wp14:editId="4EDB841B">
          <wp:extent cx="2420620" cy="786765"/>
          <wp:effectExtent l="0" t="0" r="0" b="0"/>
          <wp:docPr id="42420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B6A92"/>
    <w:multiLevelType w:val="hybridMultilevel"/>
    <w:tmpl w:val="6606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183460"/>
    <w:multiLevelType w:val="hybridMultilevel"/>
    <w:tmpl w:val="2F1466DA"/>
    <w:lvl w:ilvl="0" w:tplc="F35E0764">
      <w:numFmt w:val="bullet"/>
      <w:lvlText w:val=""/>
      <w:lvlJc w:val="left"/>
      <w:pPr>
        <w:ind w:left="460" w:hanging="360"/>
      </w:pPr>
      <w:rPr>
        <w:rFonts w:ascii="Symbol" w:eastAsia="Symbol" w:hAnsi="Symbol" w:cs="Symbol" w:hint="default"/>
        <w:w w:val="100"/>
        <w:sz w:val="22"/>
        <w:szCs w:val="22"/>
        <w:lang w:val="en-US" w:eastAsia="en-US" w:bidi="en-US"/>
      </w:rPr>
    </w:lvl>
    <w:lvl w:ilvl="1" w:tplc="00A8AC5A">
      <w:numFmt w:val="bullet"/>
      <w:lvlText w:val="•"/>
      <w:lvlJc w:val="left"/>
      <w:pPr>
        <w:ind w:left="1338" w:hanging="360"/>
      </w:pPr>
      <w:rPr>
        <w:rFonts w:hint="default"/>
        <w:lang w:val="en-US" w:eastAsia="en-US" w:bidi="en-US"/>
      </w:rPr>
    </w:lvl>
    <w:lvl w:ilvl="2" w:tplc="6A549166">
      <w:numFmt w:val="bullet"/>
      <w:lvlText w:val="•"/>
      <w:lvlJc w:val="left"/>
      <w:pPr>
        <w:ind w:left="2217" w:hanging="360"/>
      </w:pPr>
      <w:rPr>
        <w:rFonts w:hint="default"/>
        <w:lang w:val="en-US" w:eastAsia="en-US" w:bidi="en-US"/>
      </w:rPr>
    </w:lvl>
    <w:lvl w:ilvl="3" w:tplc="6C044494">
      <w:numFmt w:val="bullet"/>
      <w:lvlText w:val="•"/>
      <w:lvlJc w:val="left"/>
      <w:pPr>
        <w:ind w:left="3095" w:hanging="360"/>
      </w:pPr>
      <w:rPr>
        <w:rFonts w:hint="default"/>
        <w:lang w:val="en-US" w:eastAsia="en-US" w:bidi="en-US"/>
      </w:rPr>
    </w:lvl>
    <w:lvl w:ilvl="4" w:tplc="41A0076E">
      <w:numFmt w:val="bullet"/>
      <w:lvlText w:val="•"/>
      <w:lvlJc w:val="left"/>
      <w:pPr>
        <w:ind w:left="3974" w:hanging="360"/>
      </w:pPr>
      <w:rPr>
        <w:rFonts w:hint="default"/>
        <w:lang w:val="en-US" w:eastAsia="en-US" w:bidi="en-US"/>
      </w:rPr>
    </w:lvl>
    <w:lvl w:ilvl="5" w:tplc="4564742C">
      <w:numFmt w:val="bullet"/>
      <w:lvlText w:val="•"/>
      <w:lvlJc w:val="left"/>
      <w:pPr>
        <w:ind w:left="4853" w:hanging="360"/>
      </w:pPr>
      <w:rPr>
        <w:rFonts w:hint="default"/>
        <w:lang w:val="en-US" w:eastAsia="en-US" w:bidi="en-US"/>
      </w:rPr>
    </w:lvl>
    <w:lvl w:ilvl="6" w:tplc="20862120">
      <w:numFmt w:val="bullet"/>
      <w:lvlText w:val="•"/>
      <w:lvlJc w:val="left"/>
      <w:pPr>
        <w:ind w:left="5731" w:hanging="360"/>
      </w:pPr>
      <w:rPr>
        <w:rFonts w:hint="default"/>
        <w:lang w:val="en-US" w:eastAsia="en-US" w:bidi="en-US"/>
      </w:rPr>
    </w:lvl>
    <w:lvl w:ilvl="7" w:tplc="3DF41954">
      <w:numFmt w:val="bullet"/>
      <w:lvlText w:val="•"/>
      <w:lvlJc w:val="left"/>
      <w:pPr>
        <w:ind w:left="6610" w:hanging="360"/>
      </w:pPr>
      <w:rPr>
        <w:rFonts w:hint="default"/>
        <w:lang w:val="en-US" w:eastAsia="en-US" w:bidi="en-US"/>
      </w:rPr>
    </w:lvl>
    <w:lvl w:ilvl="8" w:tplc="171AC7FC">
      <w:numFmt w:val="bullet"/>
      <w:lvlText w:val="•"/>
      <w:lvlJc w:val="left"/>
      <w:pPr>
        <w:ind w:left="7489" w:hanging="360"/>
      </w:pPr>
      <w:rPr>
        <w:rFonts w:hint="default"/>
        <w:lang w:val="en-US" w:eastAsia="en-US" w:bidi="en-US"/>
      </w:rPr>
    </w:lvl>
  </w:abstractNum>
  <w:abstractNum w:abstractNumId="11"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80903716">
    <w:abstractNumId w:val="8"/>
  </w:num>
  <w:num w:numId="2" w16cid:durableId="1792630369">
    <w:abstractNumId w:val="12"/>
  </w:num>
  <w:num w:numId="3" w16cid:durableId="1253854497">
    <w:abstractNumId w:val="5"/>
  </w:num>
  <w:num w:numId="4" w16cid:durableId="1576551128">
    <w:abstractNumId w:val="6"/>
  </w:num>
  <w:num w:numId="5" w16cid:durableId="1019888755">
    <w:abstractNumId w:val="2"/>
  </w:num>
  <w:num w:numId="6" w16cid:durableId="1191188994">
    <w:abstractNumId w:val="9"/>
  </w:num>
  <w:num w:numId="7" w16cid:durableId="1789422669">
    <w:abstractNumId w:val="11"/>
  </w:num>
  <w:num w:numId="8" w16cid:durableId="1339036888">
    <w:abstractNumId w:val="3"/>
  </w:num>
  <w:num w:numId="9" w16cid:durableId="872304232">
    <w:abstractNumId w:val="0"/>
  </w:num>
  <w:num w:numId="10" w16cid:durableId="641623165">
    <w:abstractNumId w:val="7"/>
  </w:num>
  <w:num w:numId="11" w16cid:durableId="1481187377">
    <w:abstractNumId w:val="1"/>
  </w:num>
  <w:num w:numId="12" w16cid:durableId="1022820565">
    <w:abstractNumId w:val="4"/>
  </w:num>
  <w:num w:numId="13" w16cid:durableId="1754429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94907"/>
    <w:rsid w:val="000B15EF"/>
    <w:rsid w:val="000C2075"/>
    <w:rsid w:val="000C7164"/>
    <w:rsid w:val="000F38EE"/>
    <w:rsid w:val="00123458"/>
    <w:rsid w:val="00141D17"/>
    <w:rsid w:val="00145007"/>
    <w:rsid w:val="001621BF"/>
    <w:rsid w:val="00195411"/>
    <w:rsid w:val="0019799D"/>
    <w:rsid w:val="001B1353"/>
    <w:rsid w:val="001F396B"/>
    <w:rsid w:val="001F6E9F"/>
    <w:rsid w:val="001F7EFE"/>
    <w:rsid w:val="0022350D"/>
    <w:rsid w:val="0024760D"/>
    <w:rsid w:val="002640B2"/>
    <w:rsid w:val="00266B91"/>
    <w:rsid w:val="00270038"/>
    <w:rsid w:val="002B5D0B"/>
    <w:rsid w:val="002D4063"/>
    <w:rsid w:val="002D445C"/>
    <w:rsid w:val="002E015E"/>
    <w:rsid w:val="002F2DBE"/>
    <w:rsid w:val="00312793"/>
    <w:rsid w:val="00332A16"/>
    <w:rsid w:val="00345840"/>
    <w:rsid w:val="00351B84"/>
    <w:rsid w:val="003A25B8"/>
    <w:rsid w:val="003A3477"/>
    <w:rsid w:val="003B212B"/>
    <w:rsid w:val="003D584A"/>
    <w:rsid w:val="003D691E"/>
    <w:rsid w:val="003F079A"/>
    <w:rsid w:val="004058B3"/>
    <w:rsid w:val="00414554"/>
    <w:rsid w:val="00415BF3"/>
    <w:rsid w:val="00434E65"/>
    <w:rsid w:val="004417EB"/>
    <w:rsid w:val="004537A1"/>
    <w:rsid w:val="00456346"/>
    <w:rsid w:val="00480ABC"/>
    <w:rsid w:val="004B463A"/>
    <w:rsid w:val="004C7F4D"/>
    <w:rsid w:val="00502DC0"/>
    <w:rsid w:val="005174FB"/>
    <w:rsid w:val="005268E8"/>
    <w:rsid w:val="00577B58"/>
    <w:rsid w:val="005A0BDA"/>
    <w:rsid w:val="005B4A5E"/>
    <w:rsid w:val="005E0D83"/>
    <w:rsid w:val="006010C0"/>
    <w:rsid w:val="00606537"/>
    <w:rsid w:val="00621BE1"/>
    <w:rsid w:val="00665BD5"/>
    <w:rsid w:val="00670766"/>
    <w:rsid w:val="00671168"/>
    <w:rsid w:val="006D7A66"/>
    <w:rsid w:val="007173A2"/>
    <w:rsid w:val="00760911"/>
    <w:rsid w:val="0076110E"/>
    <w:rsid w:val="007A6910"/>
    <w:rsid w:val="007B1C7C"/>
    <w:rsid w:val="007C3C0E"/>
    <w:rsid w:val="00800A3A"/>
    <w:rsid w:val="008226D5"/>
    <w:rsid w:val="0083105C"/>
    <w:rsid w:val="00836743"/>
    <w:rsid w:val="00856106"/>
    <w:rsid w:val="008602A0"/>
    <w:rsid w:val="008B1F11"/>
    <w:rsid w:val="008F0A67"/>
    <w:rsid w:val="0092509C"/>
    <w:rsid w:val="009455F0"/>
    <w:rsid w:val="009662B0"/>
    <w:rsid w:val="00996F9F"/>
    <w:rsid w:val="009A0214"/>
    <w:rsid w:val="009F7CAB"/>
    <w:rsid w:val="00A43431"/>
    <w:rsid w:val="00A4560C"/>
    <w:rsid w:val="00A46C39"/>
    <w:rsid w:val="00A55F4F"/>
    <w:rsid w:val="00A95E4B"/>
    <w:rsid w:val="00AA475D"/>
    <w:rsid w:val="00AA5570"/>
    <w:rsid w:val="00AD1073"/>
    <w:rsid w:val="00AD191C"/>
    <w:rsid w:val="00AE5D79"/>
    <w:rsid w:val="00B14DAB"/>
    <w:rsid w:val="00B76037"/>
    <w:rsid w:val="00B849E5"/>
    <w:rsid w:val="00BC7A08"/>
    <w:rsid w:val="00BE0763"/>
    <w:rsid w:val="00C21FF2"/>
    <w:rsid w:val="00C83900"/>
    <w:rsid w:val="00C97456"/>
    <w:rsid w:val="00CA63C6"/>
    <w:rsid w:val="00CA7AD4"/>
    <w:rsid w:val="00CC25F5"/>
    <w:rsid w:val="00CC6850"/>
    <w:rsid w:val="00CD6BDE"/>
    <w:rsid w:val="00CE1FDA"/>
    <w:rsid w:val="00D23FEC"/>
    <w:rsid w:val="00D2784E"/>
    <w:rsid w:val="00D33AAD"/>
    <w:rsid w:val="00D341E8"/>
    <w:rsid w:val="00D347C3"/>
    <w:rsid w:val="00DB4533"/>
    <w:rsid w:val="00DB6768"/>
    <w:rsid w:val="00DD40E2"/>
    <w:rsid w:val="00DE37CB"/>
    <w:rsid w:val="00E006D6"/>
    <w:rsid w:val="00E14409"/>
    <w:rsid w:val="00E32E8D"/>
    <w:rsid w:val="00E3412A"/>
    <w:rsid w:val="00E43F0F"/>
    <w:rsid w:val="00E5047A"/>
    <w:rsid w:val="00E802FC"/>
    <w:rsid w:val="00EA6EA6"/>
    <w:rsid w:val="00EF273B"/>
    <w:rsid w:val="00F01F39"/>
    <w:rsid w:val="00F36F4F"/>
    <w:rsid w:val="00F5002F"/>
    <w:rsid w:val="00F543D5"/>
    <w:rsid w:val="00FF5EDF"/>
    <w:rsid w:val="00FF6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character" w:styleId="Hyperlink">
    <w:name w:val="Hyperlink"/>
    <w:basedOn w:val="DefaultParagraphFont"/>
    <w:uiPriority w:val="99"/>
    <w:unhideWhenUsed/>
    <w:rsid w:val="008F0A67"/>
    <w:rPr>
      <w:color w:val="0000FF" w:themeColor="hyperlink"/>
      <w:u w:val="single"/>
    </w:rPr>
  </w:style>
  <w:style w:type="character" w:styleId="UnresolvedMention">
    <w:name w:val="Unresolved Mention"/>
    <w:basedOn w:val="DefaultParagraphFont"/>
    <w:uiPriority w:val="99"/>
    <w:semiHidden/>
    <w:unhideWhenUsed/>
    <w:rsid w:val="008F0A67"/>
    <w:rPr>
      <w:color w:val="605E5C"/>
      <w:shd w:val="clear" w:color="auto" w:fill="E1DFDD"/>
    </w:rPr>
  </w:style>
  <w:style w:type="paragraph" w:styleId="BodyText">
    <w:name w:val="Body Text"/>
    <w:basedOn w:val="Normal"/>
    <w:link w:val="BodyTextChar"/>
    <w:semiHidden/>
    <w:rsid w:val="00332A16"/>
    <w:pPr>
      <w:spacing w:after="120"/>
      <w:jc w:val="both"/>
    </w:pPr>
    <w:rPr>
      <w:rFonts w:ascii="Arial" w:eastAsia="Times New Roman" w:hAnsi="Arial" w:cs="Times New Roman"/>
      <w:szCs w:val="24"/>
    </w:rPr>
  </w:style>
  <w:style w:type="character" w:customStyle="1" w:styleId="BodyTextChar">
    <w:name w:val="Body Text Char"/>
    <w:basedOn w:val="DefaultParagraphFont"/>
    <w:link w:val="BodyText"/>
    <w:semiHidden/>
    <w:rsid w:val="00332A16"/>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367233">
      <w:bodyDiv w:val="1"/>
      <w:marLeft w:val="0"/>
      <w:marRight w:val="0"/>
      <w:marTop w:val="0"/>
      <w:marBottom w:val="0"/>
      <w:divBdr>
        <w:top w:val="none" w:sz="0" w:space="0" w:color="auto"/>
        <w:left w:val="none" w:sz="0" w:space="0" w:color="auto"/>
        <w:bottom w:val="none" w:sz="0" w:space="0" w:color="auto"/>
        <w:right w:val="none" w:sz="0" w:space="0" w:color="auto"/>
      </w:divBdr>
    </w:div>
    <w:div w:id="793837646">
      <w:bodyDiv w:val="1"/>
      <w:marLeft w:val="0"/>
      <w:marRight w:val="0"/>
      <w:marTop w:val="0"/>
      <w:marBottom w:val="0"/>
      <w:divBdr>
        <w:top w:val="none" w:sz="0" w:space="0" w:color="auto"/>
        <w:left w:val="none" w:sz="0" w:space="0" w:color="auto"/>
        <w:bottom w:val="none" w:sz="0" w:space="0" w:color="auto"/>
        <w:right w:val="none" w:sz="0" w:space="0" w:color="auto"/>
      </w:divBdr>
    </w:div>
    <w:div w:id="854266358">
      <w:bodyDiv w:val="1"/>
      <w:marLeft w:val="0"/>
      <w:marRight w:val="0"/>
      <w:marTop w:val="0"/>
      <w:marBottom w:val="0"/>
      <w:divBdr>
        <w:top w:val="none" w:sz="0" w:space="0" w:color="auto"/>
        <w:left w:val="none" w:sz="0" w:space="0" w:color="auto"/>
        <w:bottom w:val="none" w:sz="0" w:space="0" w:color="auto"/>
        <w:right w:val="none" w:sz="0" w:space="0" w:color="auto"/>
      </w:divBdr>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ect-ecolog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inkedin.com/company/aspect-ecology-ltd-/" TargetMode="External"/><Relationship Id="rId4" Type="http://schemas.openxmlformats.org/officeDocument/2006/relationships/settings" Target="settings.xml"/><Relationship Id="rId9" Type="http://schemas.openxmlformats.org/officeDocument/2006/relationships/hyperlink" Target="http://www.aspect-ecolog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Brenda Hatton</cp:lastModifiedBy>
  <cp:revision>2</cp:revision>
  <cp:lastPrinted>2015-05-19T13:49:00Z</cp:lastPrinted>
  <dcterms:created xsi:type="dcterms:W3CDTF">2025-07-08T12:42:00Z</dcterms:created>
  <dcterms:modified xsi:type="dcterms:W3CDTF">2025-07-08T12:42:00Z</dcterms:modified>
</cp:coreProperties>
</file>