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6A30" w14:textId="2F3A2C83" w:rsidR="00606537" w:rsidRPr="00456346" w:rsidRDefault="00480ABC" w:rsidP="002D4063">
      <w:pPr>
        <w:jc w:val="center"/>
        <w:rPr>
          <w:rFonts w:cstheme="minorHAnsi"/>
          <w:b/>
          <w:sz w:val="28"/>
          <w:szCs w:val="28"/>
        </w:rPr>
      </w:pPr>
      <w:r w:rsidRPr="00456346">
        <w:rPr>
          <w:rFonts w:cstheme="minorHAnsi"/>
          <w:b/>
          <w:sz w:val="28"/>
          <w:szCs w:val="28"/>
        </w:rPr>
        <w:t>Job</w:t>
      </w:r>
      <w:r w:rsidR="00DD40E2" w:rsidRPr="00456346">
        <w:rPr>
          <w:rFonts w:cstheme="minorHAnsi"/>
          <w:b/>
          <w:sz w:val="28"/>
          <w:szCs w:val="28"/>
        </w:rPr>
        <w:t xml:space="preserve"> </w:t>
      </w:r>
      <w:r w:rsidRPr="00456346">
        <w:rPr>
          <w:rFonts w:cstheme="minorHAnsi"/>
          <w:b/>
          <w:sz w:val="28"/>
          <w:szCs w:val="28"/>
        </w:rPr>
        <w:t>D</w:t>
      </w:r>
      <w:r w:rsidR="00DD40E2" w:rsidRPr="00456346">
        <w:rPr>
          <w:rFonts w:cstheme="minorHAnsi"/>
          <w:b/>
          <w:sz w:val="28"/>
          <w:szCs w:val="28"/>
        </w:rPr>
        <w:t>escription</w:t>
      </w:r>
    </w:p>
    <w:p w14:paraId="1038979F" w14:textId="77777777" w:rsidR="00836743" w:rsidRPr="00456346" w:rsidRDefault="00836743" w:rsidP="001F6E9F">
      <w:pPr>
        <w:rPr>
          <w:rFonts w:cstheme="minorHAnsi"/>
        </w:rPr>
      </w:pPr>
    </w:p>
    <w:p w14:paraId="28FB3B99" w14:textId="0013F86B" w:rsidR="00480ABC" w:rsidRPr="00456346" w:rsidRDefault="00480ABC" w:rsidP="001F6E9F">
      <w:pPr>
        <w:rPr>
          <w:rFonts w:cstheme="minorHAnsi"/>
          <w:b/>
          <w:bCs/>
        </w:rPr>
      </w:pPr>
      <w:r w:rsidRPr="00456346">
        <w:rPr>
          <w:rFonts w:cstheme="minorHAnsi"/>
          <w:b/>
          <w:bCs/>
        </w:rPr>
        <w:t xml:space="preserve">Role title: </w:t>
      </w:r>
      <w:r w:rsidRPr="00456346">
        <w:rPr>
          <w:rFonts w:cstheme="minorHAnsi"/>
          <w:b/>
          <w:bCs/>
        </w:rPr>
        <w:tab/>
      </w:r>
      <w:r w:rsidR="00794AF9">
        <w:rPr>
          <w:rFonts w:cstheme="minorHAnsi"/>
          <w:b/>
          <w:bCs/>
        </w:rPr>
        <w:t>LVIA Consultant</w:t>
      </w:r>
    </w:p>
    <w:p w14:paraId="0735197F" w14:textId="76F3883E" w:rsidR="00606537" w:rsidRPr="00456346" w:rsidRDefault="00606537" w:rsidP="001F6E9F">
      <w:pPr>
        <w:rPr>
          <w:rFonts w:cstheme="minorHAnsi"/>
          <w:b/>
          <w:bCs/>
        </w:rPr>
      </w:pPr>
      <w:r w:rsidRPr="00456346">
        <w:rPr>
          <w:rFonts w:cstheme="minorHAnsi"/>
          <w:b/>
          <w:bCs/>
        </w:rPr>
        <w:t xml:space="preserve">Reports to: </w:t>
      </w:r>
      <w:r w:rsidRPr="00456346">
        <w:rPr>
          <w:rFonts w:cstheme="minorHAnsi"/>
          <w:b/>
          <w:bCs/>
        </w:rPr>
        <w:tab/>
      </w:r>
      <w:r w:rsidR="000722EC">
        <w:rPr>
          <w:rFonts w:cstheme="minorHAnsi"/>
          <w:b/>
          <w:bCs/>
        </w:rPr>
        <w:t>Associate</w:t>
      </w:r>
      <w:r w:rsidR="00211F52">
        <w:rPr>
          <w:rFonts w:cstheme="minorHAnsi"/>
          <w:b/>
          <w:bCs/>
        </w:rPr>
        <w:t xml:space="preserve"> Director </w:t>
      </w:r>
      <w:r w:rsidR="00152C1A">
        <w:rPr>
          <w:rFonts w:cstheme="minorHAnsi"/>
          <w:b/>
          <w:bCs/>
        </w:rPr>
        <w:t xml:space="preserve">- </w:t>
      </w:r>
      <w:r w:rsidR="00211F52">
        <w:rPr>
          <w:rFonts w:cstheme="minorHAnsi"/>
          <w:b/>
          <w:bCs/>
        </w:rPr>
        <w:t xml:space="preserve">Landscape </w:t>
      </w:r>
    </w:p>
    <w:p w14:paraId="1B1FE4B2" w14:textId="6124D9E6" w:rsidR="00E5047A" w:rsidRPr="00794AF9" w:rsidRDefault="006D7A66" w:rsidP="001F6E9F">
      <w:pPr>
        <w:rPr>
          <w:rFonts w:cstheme="minorHAnsi"/>
          <w:color w:val="FF0000"/>
        </w:rPr>
      </w:pPr>
      <w:r w:rsidRPr="00456346">
        <w:rPr>
          <w:rFonts w:cstheme="minorHAnsi"/>
          <w:b/>
          <w:bCs/>
        </w:rPr>
        <w:t>Grade:</w:t>
      </w:r>
      <w:r w:rsidRPr="00456346">
        <w:rPr>
          <w:rFonts w:cstheme="minorHAnsi"/>
          <w:b/>
          <w:bCs/>
        </w:rPr>
        <w:tab/>
      </w:r>
      <w:r w:rsidRPr="00456346">
        <w:rPr>
          <w:rFonts w:cstheme="minorHAnsi"/>
          <w:b/>
          <w:bCs/>
        </w:rPr>
        <w:tab/>
      </w:r>
      <w:r w:rsidR="00A61FFC">
        <w:rPr>
          <w:rFonts w:cstheme="minorHAnsi"/>
          <w:b/>
          <w:bCs/>
        </w:rPr>
        <w:t xml:space="preserve">Scientist </w:t>
      </w:r>
      <w:r w:rsidR="00604D5A">
        <w:rPr>
          <w:rFonts w:cstheme="minorHAnsi"/>
          <w:b/>
          <w:bCs/>
        </w:rPr>
        <w:t>(2)</w:t>
      </w:r>
    </w:p>
    <w:p w14:paraId="46ADB15F" w14:textId="5A9BBD58" w:rsidR="00480ABC" w:rsidRPr="00456346" w:rsidRDefault="00480ABC" w:rsidP="001F6E9F">
      <w:pPr>
        <w:rPr>
          <w:rFonts w:cstheme="minorHAnsi"/>
          <w:b/>
          <w:bCs/>
        </w:rPr>
      </w:pPr>
      <w:r w:rsidRPr="00456346">
        <w:rPr>
          <w:rFonts w:cstheme="minorHAnsi"/>
          <w:b/>
          <w:bCs/>
        </w:rPr>
        <w:t>Sector:</w:t>
      </w:r>
      <w:r w:rsidR="00794AF9">
        <w:rPr>
          <w:rFonts w:cstheme="minorHAnsi"/>
          <w:b/>
          <w:bCs/>
        </w:rPr>
        <w:t xml:space="preserve">                Land</w:t>
      </w:r>
    </w:p>
    <w:p w14:paraId="1CBE40C4" w14:textId="22C1392B" w:rsidR="000C2075" w:rsidRPr="00456346" w:rsidRDefault="00480ABC" w:rsidP="001F6E9F">
      <w:pPr>
        <w:rPr>
          <w:rFonts w:cstheme="minorHAnsi"/>
          <w:color w:val="FF0000"/>
        </w:rPr>
      </w:pPr>
      <w:r w:rsidRPr="00456346">
        <w:rPr>
          <w:rFonts w:cstheme="minorHAnsi"/>
          <w:b/>
          <w:bCs/>
        </w:rPr>
        <w:t>Division</w:t>
      </w:r>
      <w:r w:rsidR="000C2075" w:rsidRPr="00456346">
        <w:rPr>
          <w:rFonts w:cstheme="minorHAnsi"/>
          <w:b/>
          <w:bCs/>
        </w:rPr>
        <w:t>:</w:t>
      </w:r>
      <w:r w:rsidR="000C2075" w:rsidRPr="00456346">
        <w:rPr>
          <w:rFonts w:cstheme="minorHAnsi"/>
        </w:rPr>
        <w:tab/>
      </w:r>
      <w:r w:rsidR="00794AF9" w:rsidRPr="00794AF9">
        <w:rPr>
          <w:rFonts w:cstheme="minorHAnsi"/>
          <w:b/>
          <w:bCs/>
        </w:rPr>
        <w:t>Macro Works</w:t>
      </w:r>
      <w:r w:rsidR="000C2075" w:rsidRPr="00456346">
        <w:rPr>
          <w:rFonts w:cstheme="minorHAnsi"/>
        </w:rPr>
        <w:tab/>
      </w:r>
    </w:p>
    <w:p w14:paraId="49C76D5A" w14:textId="77777777" w:rsidR="000C2075" w:rsidRPr="00456346" w:rsidRDefault="000C2075" w:rsidP="001F6E9F">
      <w:pPr>
        <w:rPr>
          <w:rFonts w:cstheme="minorHAnsi"/>
        </w:rPr>
      </w:pPr>
    </w:p>
    <w:p w14:paraId="6333512F" w14:textId="77777777" w:rsidR="00D347C3" w:rsidRPr="00456346" w:rsidRDefault="00D347C3" w:rsidP="001F6E9F">
      <w:pPr>
        <w:rPr>
          <w:rFonts w:cstheme="minorHAnsi"/>
        </w:rPr>
      </w:pPr>
    </w:p>
    <w:p w14:paraId="42BE671E" w14:textId="77777777" w:rsidR="00606537" w:rsidRPr="00456346" w:rsidRDefault="00606537" w:rsidP="001F6E9F">
      <w:pPr>
        <w:rPr>
          <w:rFonts w:cstheme="minorHAnsi"/>
          <w:b/>
        </w:rPr>
      </w:pPr>
      <w:r w:rsidRPr="00456346">
        <w:rPr>
          <w:rFonts w:cstheme="minorHAnsi"/>
          <w:b/>
        </w:rPr>
        <w:t>Purpose / Scope of role</w:t>
      </w:r>
    </w:p>
    <w:p w14:paraId="622CFC00" w14:textId="79437CBA" w:rsidR="00D4608D" w:rsidRDefault="00D4608D" w:rsidP="00D4608D">
      <w:pPr>
        <w:rPr>
          <w:rFonts w:cstheme="minorHAnsi"/>
          <w:iCs/>
          <w:lang w:val="en-IE"/>
        </w:rPr>
      </w:pPr>
      <w:r w:rsidRPr="00D4608D">
        <w:rPr>
          <w:rFonts w:cstheme="minorHAnsi"/>
          <w:iCs/>
          <w:lang w:val="en-IE"/>
        </w:rPr>
        <w:t xml:space="preserve">Macro Works (part of the APEM Group) is a specialist landscape and visual consultancy delivering Landscape and Visual Impact Assessment (LVIA) for major infrastructure, renewable energy and development projects across Ireland and the UK. </w:t>
      </w:r>
    </w:p>
    <w:p w14:paraId="1715F7B6" w14:textId="77777777" w:rsidR="00D4608D" w:rsidRPr="00D4608D" w:rsidRDefault="00D4608D" w:rsidP="00D4608D">
      <w:pPr>
        <w:rPr>
          <w:rFonts w:cstheme="minorHAnsi"/>
          <w:iCs/>
          <w:lang w:val="en-IE"/>
        </w:rPr>
      </w:pPr>
    </w:p>
    <w:p w14:paraId="62E52A15" w14:textId="77777777" w:rsidR="00F66E19" w:rsidRPr="00F66E19" w:rsidRDefault="00F66E19" w:rsidP="00F66E19">
      <w:pPr>
        <w:rPr>
          <w:rFonts w:cstheme="minorHAnsi"/>
          <w:iCs/>
          <w:lang w:val="en-IE"/>
        </w:rPr>
      </w:pPr>
      <w:r w:rsidRPr="00F66E19">
        <w:rPr>
          <w:rFonts w:cstheme="minorHAnsi"/>
          <w:iCs/>
          <w:lang w:val="en-IE"/>
        </w:rPr>
        <w:t xml:space="preserve">This role represents a </w:t>
      </w:r>
      <w:r w:rsidRPr="00F66E19">
        <w:rPr>
          <w:rFonts w:cstheme="minorHAnsi"/>
          <w:b/>
          <w:bCs/>
          <w:iCs/>
          <w:lang w:val="en-IE"/>
        </w:rPr>
        <w:t>developing consultant level position</w:t>
      </w:r>
      <w:r w:rsidRPr="00F66E19">
        <w:rPr>
          <w:rFonts w:cstheme="minorHAnsi"/>
          <w:iCs/>
          <w:lang w:val="en-IE"/>
        </w:rPr>
        <w:t>, where you will independently undertake key components of LVIA work and contribute to the delivery of projects. You will build on your foundational knowledge to deliver technical outputs, support project coordination and engage with colleagues and clients as part of a multidisciplinary team.</w:t>
      </w:r>
    </w:p>
    <w:p w14:paraId="6782ADA7" w14:textId="1B89F083" w:rsidR="00480ABC" w:rsidRPr="00456346" w:rsidRDefault="00480ABC" w:rsidP="001F6E9F">
      <w:pPr>
        <w:rPr>
          <w:rFonts w:cstheme="minorHAnsi"/>
        </w:rPr>
      </w:pPr>
    </w:p>
    <w:p w14:paraId="15DC9DCB" w14:textId="4919520F" w:rsidR="00BC7A08" w:rsidRPr="00456346" w:rsidRDefault="00BC7A08" w:rsidP="001F6E9F">
      <w:pPr>
        <w:rPr>
          <w:rFonts w:cstheme="minorHAnsi"/>
          <w:b/>
          <w:bCs/>
        </w:rPr>
      </w:pPr>
      <w:r w:rsidRPr="00456346">
        <w:rPr>
          <w:rFonts w:cstheme="minorHAnsi"/>
          <w:b/>
          <w:bCs/>
        </w:rPr>
        <w:t>What success looks like in this role</w:t>
      </w:r>
    </w:p>
    <w:p w14:paraId="2D749921" w14:textId="77777777" w:rsidR="00D4608D" w:rsidRDefault="00D4608D" w:rsidP="00D4608D">
      <w:pPr>
        <w:rPr>
          <w:rFonts w:cstheme="minorHAnsi"/>
          <w:iCs/>
          <w:lang w:val="en-IE"/>
        </w:rPr>
      </w:pPr>
    </w:p>
    <w:p w14:paraId="6502C235" w14:textId="77777777" w:rsidR="00C77FCD" w:rsidRPr="00C77FCD" w:rsidRDefault="00C77FCD" w:rsidP="00C77FCD">
      <w:pPr>
        <w:rPr>
          <w:rFonts w:cstheme="minorHAnsi"/>
          <w:iCs/>
          <w:lang w:val="en-IE"/>
        </w:rPr>
      </w:pPr>
      <w:r w:rsidRPr="00C77FCD">
        <w:rPr>
          <w:rFonts w:cstheme="minorHAnsi"/>
          <w:iCs/>
          <w:lang w:val="en-IE"/>
        </w:rPr>
        <w:t>In this role, you will:</w:t>
      </w:r>
    </w:p>
    <w:p w14:paraId="35E158E1" w14:textId="77777777" w:rsidR="00C77FCD" w:rsidRPr="00C77FCD" w:rsidRDefault="00C77FCD" w:rsidP="00C77FCD">
      <w:pPr>
        <w:numPr>
          <w:ilvl w:val="0"/>
          <w:numId w:val="16"/>
        </w:numPr>
        <w:rPr>
          <w:rFonts w:cstheme="minorHAnsi"/>
          <w:iCs/>
          <w:lang w:val="en-IE"/>
        </w:rPr>
      </w:pPr>
      <w:r w:rsidRPr="00C77FCD">
        <w:rPr>
          <w:rFonts w:cstheme="minorHAnsi"/>
          <w:iCs/>
          <w:lang w:val="en-IE"/>
        </w:rPr>
        <w:t>Deliver landscape and visual assessments with increasing independence</w:t>
      </w:r>
    </w:p>
    <w:p w14:paraId="211B7041" w14:textId="77777777" w:rsidR="00C77FCD" w:rsidRPr="00C77FCD" w:rsidRDefault="00C77FCD" w:rsidP="00C77FCD">
      <w:pPr>
        <w:numPr>
          <w:ilvl w:val="0"/>
          <w:numId w:val="16"/>
        </w:numPr>
        <w:rPr>
          <w:rFonts w:cstheme="minorHAnsi"/>
          <w:iCs/>
          <w:lang w:val="en-IE"/>
        </w:rPr>
      </w:pPr>
      <w:r w:rsidRPr="00C77FCD">
        <w:rPr>
          <w:rFonts w:cstheme="minorHAnsi"/>
          <w:iCs/>
          <w:lang w:val="en-IE"/>
        </w:rPr>
        <w:t>Prepare LVIA report sections to a high technical standard</w:t>
      </w:r>
    </w:p>
    <w:p w14:paraId="34AE3027" w14:textId="77777777" w:rsidR="00C77FCD" w:rsidRPr="00C77FCD" w:rsidRDefault="00C77FCD" w:rsidP="00C77FCD">
      <w:pPr>
        <w:numPr>
          <w:ilvl w:val="0"/>
          <w:numId w:val="16"/>
        </w:numPr>
        <w:rPr>
          <w:rFonts w:cstheme="minorHAnsi"/>
          <w:iCs/>
          <w:lang w:val="en-IE"/>
        </w:rPr>
      </w:pPr>
      <w:r w:rsidRPr="00C77FCD">
        <w:rPr>
          <w:rFonts w:cstheme="minorHAnsi"/>
          <w:iCs/>
          <w:lang w:val="en-IE"/>
        </w:rPr>
        <w:t>Manage your own workload and contribute to meeting project deadlines</w:t>
      </w:r>
    </w:p>
    <w:p w14:paraId="197A0709" w14:textId="77777777" w:rsidR="00C77FCD" w:rsidRPr="00C77FCD" w:rsidRDefault="00C77FCD" w:rsidP="00C77FCD">
      <w:pPr>
        <w:numPr>
          <w:ilvl w:val="0"/>
          <w:numId w:val="16"/>
        </w:numPr>
        <w:rPr>
          <w:rFonts w:cstheme="minorHAnsi"/>
          <w:iCs/>
          <w:lang w:val="en-IE"/>
        </w:rPr>
      </w:pPr>
      <w:r w:rsidRPr="00C77FCD">
        <w:rPr>
          <w:rFonts w:cstheme="minorHAnsi"/>
          <w:iCs/>
          <w:lang w:val="en-IE"/>
        </w:rPr>
        <w:t>Apply professional judgement in technical tasks and decision making</w:t>
      </w:r>
    </w:p>
    <w:p w14:paraId="796CA6F4" w14:textId="77777777" w:rsidR="00C77FCD" w:rsidRPr="00C77FCD" w:rsidRDefault="00C77FCD" w:rsidP="00C77FCD">
      <w:pPr>
        <w:numPr>
          <w:ilvl w:val="0"/>
          <w:numId w:val="16"/>
        </w:numPr>
        <w:rPr>
          <w:rFonts w:cstheme="minorHAnsi"/>
          <w:iCs/>
          <w:lang w:val="en-IE"/>
        </w:rPr>
      </w:pPr>
      <w:r w:rsidRPr="00C77FCD">
        <w:rPr>
          <w:rFonts w:cstheme="minorHAnsi"/>
          <w:iCs/>
          <w:lang w:val="en-IE"/>
        </w:rPr>
        <w:t>Contribute effectively to project teams and client interactions</w:t>
      </w:r>
    </w:p>
    <w:p w14:paraId="707C0DA6" w14:textId="62248DF7" w:rsidR="00BC7A08" w:rsidRDefault="00BC7A08" w:rsidP="001F6E9F">
      <w:pPr>
        <w:rPr>
          <w:rFonts w:cstheme="minorHAnsi"/>
        </w:rPr>
      </w:pPr>
    </w:p>
    <w:p w14:paraId="0BCD9950" w14:textId="69925990" w:rsidR="00606537" w:rsidRPr="006C67F8" w:rsidRDefault="00606537" w:rsidP="001F6E9F">
      <w:pPr>
        <w:rPr>
          <w:rFonts w:cstheme="minorHAnsi"/>
          <w:bCs/>
        </w:rPr>
      </w:pPr>
      <w:r w:rsidRPr="00456346">
        <w:rPr>
          <w:rFonts w:cstheme="minorHAnsi"/>
          <w:b/>
        </w:rPr>
        <w:t>Key Responsibilities</w:t>
      </w:r>
    </w:p>
    <w:p w14:paraId="2B079364" w14:textId="7C20AE26"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Undertake independent landscape and visual assessments, including sensitivity and magnitude analysis </w:t>
      </w:r>
    </w:p>
    <w:p w14:paraId="5CAE3C31" w14:textId="26C2BEDA"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Prepare LVIA chapters and technical reports, ensuring alignment with GLVIA3 and relevant guidance </w:t>
      </w:r>
    </w:p>
    <w:p w14:paraId="23480DFA" w14:textId="64EB1F8C"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Select and justify viewpoints, and support site survey planning and delivery </w:t>
      </w:r>
    </w:p>
    <w:p w14:paraId="1E4CF20F" w14:textId="6629EC7F"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Carry out and interpret visibility analysis (ZTV) and GIS-based assessments </w:t>
      </w:r>
    </w:p>
    <w:p w14:paraId="08EEF2CF" w14:textId="6E37F070"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Review photomontages and visual outputs, ensuring quality and accuracy </w:t>
      </w:r>
    </w:p>
    <w:p w14:paraId="51E59C01" w14:textId="6D3C88F4"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Support cumulative assessments and contribute to more complex analytical tasks </w:t>
      </w:r>
    </w:p>
    <w:p w14:paraId="709EC407" w14:textId="46E85A9F"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Contribute to planning submissions, RFIs and project documentation </w:t>
      </w:r>
    </w:p>
    <w:p w14:paraId="15D32F71" w14:textId="50350FE4"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Participate in stakeholder and client meetings, supporting communication and coordination </w:t>
      </w:r>
    </w:p>
    <w:p w14:paraId="61CFAEEE" w14:textId="108ED990"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Manage and prioritise your own workload to meet deadlines within a consultancy environment </w:t>
      </w:r>
    </w:p>
    <w:p w14:paraId="7776D918" w14:textId="4F48A68B"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 xml:space="preserve">Support multidisciplinary teams, including coordination of project inputs </w:t>
      </w:r>
    </w:p>
    <w:p w14:paraId="2573587E" w14:textId="5F98808C" w:rsidR="00782CA1" w:rsidRPr="006C67F8" w:rsidRDefault="00782CA1" w:rsidP="006C67F8">
      <w:pPr>
        <w:pStyle w:val="ListParagraph"/>
        <w:numPr>
          <w:ilvl w:val="0"/>
          <w:numId w:val="17"/>
        </w:numPr>
        <w:rPr>
          <w:rFonts w:cstheme="minorHAnsi"/>
          <w:bCs/>
          <w:lang w:val="en-IE"/>
        </w:rPr>
      </w:pPr>
      <w:r w:rsidRPr="006C67F8">
        <w:rPr>
          <w:rFonts w:cstheme="minorHAnsi"/>
          <w:bCs/>
          <w:lang w:val="en-IE"/>
        </w:rPr>
        <w:t>Provide input into design development and mitigation strategies</w:t>
      </w:r>
    </w:p>
    <w:p w14:paraId="2881E6A5" w14:textId="77777777" w:rsidR="006C67F8" w:rsidRDefault="006C67F8" w:rsidP="00782CA1">
      <w:pPr>
        <w:rPr>
          <w:rFonts w:cstheme="minorHAnsi"/>
          <w:b/>
          <w:bCs/>
          <w:lang w:val="en-IE"/>
        </w:rPr>
      </w:pPr>
    </w:p>
    <w:p w14:paraId="537FB962" w14:textId="77777777" w:rsidR="006C67F8" w:rsidRPr="006C67F8" w:rsidRDefault="006C67F8" w:rsidP="006C67F8">
      <w:pPr>
        <w:rPr>
          <w:rFonts w:cstheme="minorHAnsi"/>
          <w:lang w:val="en-IE"/>
        </w:rPr>
      </w:pPr>
      <w:r w:rsidRPr="006C67F8">
        <w:rPr>
          <w:rFonts w:cstheme="minorHAnsi"/>
          <w:lang w:val="en-IE"/>
        </w:rPr>
        <w:lastRenderedPageBreak/>
        <w:t>You will work across office, remote and site-based environments, including undertaking field surveys, travelling to sites and working outdoors in varying weather conditions where required.</w:t>
      </w:r>
    </w:p>
    <w:p w14:paraId="2FBF8D45" w14:textId="77777777" w:rsidR="00E5047A" w:rsidRPr="00456346" w:rsidRDefault="00E5047A" w:rsidP="001F6E9F">
      <w:pPr>
        <w:rPr>
          <w:rFonts w:cstheme="minorHAnsi"/>
        </w:rPr>
      </w:pPr>
    </w:p>
    <w:p w14:paraId="29FED29A" w14:textId="7B7FE2DC" w:rsidR="00480ABC" w:rsidRPr="00456346" w:rsidRDefault="00480ABC" w:rsidP="001F6E9F">
      <w:pPr>
        <w:rPr>
          <w:rFonts w:cstheme="minorHAnsi"/>
          <w:b/>
          <w:bCs/>
        </w:rPr>
      </w:pPr>
      <w:r w:rsidRPr="00456346">
        <w:rPr>
          <w:rFonts w:cstheme="minorHAnsi"/>
          <w:b/>
          <w:bCs/>
        </w:rPr>
        <w:t>Skills/Knowledge/Experience/Qualifications</w:t>
      </w:r>
    </w:p>
    <w:p w14:paraId="10445C94" w14:textId="77777777" w:rsidR="00480ABC" w:rsidRPr="00456346" w:rsidRDefault="00480ABC" w:rsidP="001F6E9F">
      <w:pPr>
        <w:rPr>
          <w:rFonts w:cstheme="minorHAnsi"/>
        </w:rPr>
      </w:pPr>
    </w:p>
    <w:p w14:paraId="6BB04C7D" w14:textId="011A51A5" w:rsidR="00480ABC" w:rsidRPr="00456346" w:rsidRDefault="00480ABC" w:rsidP="001F6E9F">
      <w:pPr>
        <w:rPr>
          <w:rFonts w:cstheme="minorHAnsi"/>
        </w:rPr>
      </w:pPr>
      <w:r w:rsidRPr="00456346">
        <w:rPr>
          <w:rFonts w:cstheme="minorHAnsi"/>
          <w:b/>
          <w:bCs/>
        </w:rPr>
        <w:t>Essential</w:t>
      </w:r>
      <w:r w:rsidRPr="00456346">
        <w:rPr>
          <w:rFonts w:cstheme="minorHAnsi"/>
        </w:rPr>
        <w:t xml:space="preserve"> </w:t>
      </w:r>
    </w:p>
    <w:p w14:paraId="31F5D528" w14:textId="0DCE761C"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Degree in landscape architecture, environmental planning, geography or related discipline </w:t>
      </w:r>
    </w:p>
    <w:p w14:paraId="3EFF32C7" w14:textId="45FA66B0"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Demonstrable experience in LVIA or related environmental assessment work </w:t>
      </w:r>
    </w:p>
    <w:p w14:paraId="5F4BCE90" w14:textId="545E8E6C"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Good understanding of: </w:t>
      </w:r>
    </w:p>
    <w:p w14:paraId="7A405515" w14:textId="77777777" w:rsidR="000F1449" w:rsidRPr="001613E3" w:rsidRDefault="000F1449" w:rsidP="00604D5A">
      <w:pPr>
        <w:numPr>
          <w:ilvl w:val="1"/>
          <w:numId w:val="19"/>
        </w:numPr>
        <w:rPr>
          <w:rFonts w:cstheme="minorHAnsi"/>
          <w:lang w:val="en-IE"/>
        </w:rPr>
      </w:pPr>
      <w:r w:rsidRPr="001613E3">
        <w:rPr>
          <w:rFonts w:cstheme="minorHAnsi"/>
          <w:lang w:val="en-IE"/>
        </w:rPr>
        <w:t>GLVIA3 and landscape/visual impact assessment methodologies</w:t>
      </w:r>
    </w:p>
    <w:p w14:paraId="110D009E" w14:textId="77777777" w:rsidR="000F1449" w:rsidRPr="001613E3" w:rsidRDefault="000F1449" w:rsidP="00604D5A">
      <w:pPr>
        <w:numPr>
          <w:ilvl w:val="1"/>
          <w:numId w:val="19"/>
        </w:numPr>
        <w:rPr>
          <w:rFonts w:cstheme="minorHAnsi"/>
          <w:lang w:val="en-IE"/>
        </w:rPr>
      </w:pPr>
      <w:r w:rsidRPr="001613E3">
        <w:rPr>
          <w:rFonts w:cstheme="minorHAnsi"/>
          <w:lang w:val="en-IE"/>
        </w:rPr>
        <w:t>Planning policy and environmental assessment processes</w:t>
      </w:r>
    </w:p>
    <w:p w14:paraId="3ADD55C9" w14:textId="3DFF3D3D"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Ability to undertake independent technical assessments and report writing </w:t>
      </w:r>
    </w:p>
    <w:p w14:paraId="5830D630" w14:textId="49865001"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Experience using GIS and spatial analysis tools </w:t>
      </w:r>
    </w:p>
    <w:p w14:paraId="6495C4EE" w14:textId="4444995E" w:rsidR="000F1449" w:rsidRPr="001613E3" w:rsidRDefault="000F1449" w:rsidP="001613E3">
      <w:pPr>
        <w:pStyle w:val="ListParagraph"/>
        <w:numPr>
          <w:ilvl w:val="0"/>
          <w:numId w:val="19"/>
        </w:numPr>
        <w:rPr>
          <w:rFonts w:cstheme="minorHAnsi"/>
          <w:lang w:val="en-IE"/>
        </w:rPr>
      </w:pPr>
      <w:r w:rsidRPr="001613E3">
        <w:rPr>
          <w:rFonts w:cstheme="minorHAnsi"/>
          <w:lang w:val="en-IE"/>
        </w:rPr>
        <w:t xml:space="preserve">Strong organisation, time management and communication skills </w:t>
      </w:r>
    </w:p>
    <w:p w14:paraId="60B0C1F7" w14:textId="33942BA3" w:rsidR="000F1449" w:rsidRPr="001613E3" w:rsidRDefault="000F1449" w:rsidP="001613E3">
      <w:pPr>
        <w:pStyle w:val="ListParagraph"/>
        <w:numPr>
          <w:ilvl w:val="0"/>
          <w:numId w:val="19"/>
        </w:numPr>
        <w:rPr>
          <w:rFonts w:cstheme="minorHAnsi"/>
          <w:lang w:val="en-IE"/>
        </w:rPr>
      </w:pPr>
      <w:r w:rsidRPr="001613E3">
        <w:rPr>
          <w:rFonts w:cstheme="minorHAnsi"/>
          <w:lang w:val="en-IE"/>
        </w:rPr>
        <w:t>Ability to manage workload and deliver outputs to deadlines</w:t>
      </w:r>
    </w:p>
    <w:p w14:paraId="5FECAF8C" w14:textId="77777777" w:rsidR="00480ABC" w:rsidRDefault="00480ABC" w:rsidP="001F6E9F">
      <w:pPr>
        <w:rPr>
          <w:rFonts w:cstheme="minorHAnsi"/>
        </w:rPr>
      </w:pPr>
    </w:p>
    <w:p w14:paraId="529F2D86" w14:textId="12B9BCEA" w:rsidR="00480ABC" w:rsidRPr="00456346" w:rsidRDefault="00480ABC" w:rsidP="001F6E9F">
      <w:pPr>
        <w:rPr>
          <w:rFonts w:cstheme="minorHAnsi"/>
        </w:rPr>
      </w:pPr>
      <w:r w:rsidRPr="00456346">
        <w:rPr>
          <w:rFonts w:cstheme="minorHAnsi"/>
          <w:b/>
          <w:bCs/>
        </w:rPr>
        <w:t>Desirable</w:t>
      </w:r>
      <w:r w:rsidRPr="00456346">
        <w:rPr>
          <w:rFonts w:cstheme="minorHAnsi"/>
        </w:rPr>
        <w:t xml:space="preserve"> </w:t>
      </w:r>
    </w:p>
    <w:p w14:paraId="529A7E30" w14:textId="43A1BD87" w:rsidR="001613E3" w:rsidRPr="001613E3" w:rsidRDefault="001613E3" w:rsidP="001613E3">
      <w:pPr>
        <w:pStyle w:val="ListParagraph"/>
        <w:numPr>
          <w:ilvl w:val="0"/>
          <w:numId w:val="20"/>
        </w:numPr>
        <w:rPr>
          <w:rFonts w:cstheme="minorHAnsi"/>
          <w:lang w:val="en-IE"/>
        </w:rPr>
      </w:pPr>
      <w:r w:rsidRPr="001613E3">
        <w:rPr>
          <w:rFonts w:cstheme="minorHAnsi"/>
          <w:lang w:val="en-IE"/>
        </w:rPr>
        <w:t xml:space="preserve">Experience with renewable energy and infrastructure projects </w:t>
      </w:r>
    </w:p>
    <w:p w14:paraId="0BE7D3C1" w14:textId="1AA634A3" w:rsidR="001613E3" w:rsidRPr="001613E3" w:rsidRDefault="001613E3" w:rsidP="001613E3">
      <w:pPr>
        <w:pStyle w:val="ListParagraph"/>
        <w:numPr>
          <w:ilvl w:val="0"/>
          <w:numId w:val="20"/>
        </w:numPr>
        <w:rPr>
          <w:rFonts w:cstheme="minorHAnsi"/>
          <w:lang w:val="en-IE"/>
        </w:rPr>
      </w:pPr>
      <w:r w:rsidRPr="001613E3">
        <w:rPr>
          <w:rFonts w:cstheme="minorHAnsi"/>
          <w:lang w:val="en-IE"/>
        </w:rPr>
        <w:t xml:space="preserve">Knowledge of photomontage processes and visualisation tools </w:t>
      </w:r>
    </w:p>
    <w:p w14:paraId="57B33E32" w14:textId="3A4CD5A3" w:rsidR="001613E3" w:rsidRPr="001613E3" w:rsidRDefault="001613E3" w:rsidP="001613E3">
      <w:pPr>
        <w:pStyle w:val="ListParagraph"/>
        <w:numPr>
          <w:ilvl w:val="0"/>
          <w:numId w:val="20"/>
        </w:numPr>
        <w:rPr>
          <w:rFonts w:cstheme="minorHAnsi"/>
          <w:lang w:val="en-IE"/>
        </w:rPr>
      </w:pPr>
      <w:r w:rsidRPr="001613E3">
        <w:rPr>
          <w:rFonts w:cstheme="minorHAnsi"/>
          <w:lang w:val="en-IE"/>
        </w:rPr>
        <w:t xml:space="preserve">Familiarity with CAD or Adobe software </w:t>
      </w:r>
    </w:p>
    <w:p w14:paraId="1265EF04" w14:textId="09080B4C" w:rsidR="001613E3" w:rsidRPr="001613E3" w:rsidRDefault="001613E3" w:rsidP="001613E3">
      <w:pPr>
        <w:pStyle w:val="ListParagraph"/>
        <w:numPr>
          <w:ilvl w:val="0"/>
          <w:numId w:val="20"/>
        </w:numPr>
        <w:rPr>
          <w:rFonts w:cstheme="minorHAnsi"/>
          <w:lang w:val="en-IE"/>
        </w:rPr>
      </w:pPr>
      <w:r w:rsidRPr="001613E3">
        <w:rPr>
          <w:rFonts w:cstheme="minorHAnsi"/>
          <w:lang w:val="en-IE"/>
        </w:rPr>
        <w:t xml:space="preserve">Experience supporting planning submissions or EIAR processes </w:t>
      </w:r>
    </w:p>
    <w:p w14:paraId="6B8F20AD" w14:textId="7FAC8B3F" w:rsidR="001613E3" w:rsidRPr="001613E3" w:rsidRDefault="001613E3" w:rsidP="001613E3">
      <w:pPr>
        <w:pStyle w:val="ListParagraph"/>
        <w:numPr>
          <w:ilvl w:val="0"/>
          <w:numId w:val="20"/>
        </w:numPr>
        <w:rPr>
          <w:rFonts w:cstheme="minorHAnsi"/>
          <w:lang w:val="en-IE"/>
        </w:rPr>
      </w:pPr>
      <w:r w:rsidRPr="001613E3">
        <w:rPr>
          <w:rFonts w:cstheme="minorHAnsi"/>
          <w:lang w:val="en-IE"/>
        </w:rPr>
        <w:t>Full driving licence</w:t>
      </w:r>
    </w:p>
    <w:p w14:paraId="0AE5A278" w14:textId="77777777" w:rsidR="00480ABC" w:rsidRPr="00456346" w:rsidRDefault="00480ABC" w:rsidP="00152C1A">
      <w:pPr>
        <w:pStyle w:val="ListParagraph"/>
        <w:ind w:left="360"/>
        <w:rPr>
          <w:rFonts w:cstheme="minorHAnsi"/>
        </w:rPr>
      </w:pPr>
    </w:p>
    <w:p w14:paraId="3646C6DD" w14:textId="363EDB0E"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b/>
          <w:bCs/>
          <w:sz w:val="22"/>
          <w:szCs w:val="22"/>
        </w:rPr>
        <w:t>Our Values</w:t>
      </w:r>
      <w:r w:rsidRPr="00456346">
        <w:rPr>
          <w:rStyle w:val="eop"/>
          <w:rFonts w:asciiTheme="minorHAnsi" w:hAnsiTheme="minorHAnsi" w:cstheme="minorHAnsi"/>
          <w:sz w:val="22"/>
          <w:szCs w:val="22"/>
        </w:rPr>
        <w:t> </w:t>
      </w:r>
    </w:p>
    <w:p w14:paraId="5447CD3F" w14:textId="1F465B47" w:rsidR="00456346" w:rsidRPr="00456346" w:rsidRDefault="00456346" w:rsidP="001F6E9F">
      <w:pPr>
        <w:pStyle w:val="paragraph"/>
        <w:spacing w:before="0" w:beforeAutospacing="0" w:after="0" w:afterAutospacing="0"/>
        <w:textAlignment w:val="baseline"/>
        <w:rPr>
          <w:rFonts w:asciiTheme="minorHAnsi" w:hAnsiTheme="minorHAnsi" w:cstheme="minorHAnsi"/>
          <w:sz w:val="22"/>
          <w:szCs w:val="22"/>
        </w:rPr>
      </w:pPr>
      <w:r w:rsidRPr="00456346">
        <w:rPr>
          <w:rStyle w:val="normaltextrun"/>
          <w:rFonts w:asciiTheme="minorHAnsi" w:hAnsiTheme="minorHAnsi" w:cstheme="minorHAnsi"/>
          <w:sz w:val="22"/>
          <w:szCs w:val="22"/>
        </w:rPr>
        <w:t>Our most important assets are</w:t>
      </w:r>
      <w:r w:rsidR="001F6E9F">
        <w:rPr>
          <w:rStyle w:val="normaltextrun"/>
          <w:rFonts w:asciiTheme="minorHAnsi" w:hAnsiTheme="minorHAnsi" w:cstheme="minorHAnsi"/>
          <w:sz w:val="22"/>
          <w:szCs w:val="22"/>
        </w:rPr>
        <w:t xml:space="preserve"> our </w:t>
      </w:r>
      <w:r w:rsidRPr="00456346">
        <w:rPr>
          <w:rStyle w:val="normaltextrun"/>
          <w:rFonts w:asciiTheme="minorHAnsi" w:hAnsiTheme="minorHAnsi" w:cstheme="minorHAnsi"/>
          <w:sz w:val="22"/>
          <w:szCs w:val="22"/>
        </w:rPr>
        <w:t xml:space="preserve">people who work </w:t>
      </w:r>
      <w:r w:rsidR="004058B3">
        <w:rPr>
          <w:rStyle w:val="normaltextrun"/>
          <w:rFonts w:asciiTheme="minorHAnsi" w:hAnsiTheme="minorHAnsi" w:cstheme="minorHAnsi"/>
          <w:sz w:val="22"/>
          <w:szCs w:val="22"/>
        </w:rPr>
        <w:t>here</w:t>
      </w:r>
      <w:r w:rsidRPr="00456346">
        <w:rPr>
          <w:rStyle w:val="normaltextrun"/>
          <w:rFonts w:asciiTheme="minorHAnsi" w:hAnsiTheme="minorHAnsi" w:cstheme="minorHAnsi"/>
          <w:sz w:val="22"/>
          <w:szCs w:val="22"/>
        </w:rPr>
        <w:t>. We all work as one team and rely on each other. We wish to create a working environment to which our people are proud to belong, by maintaining our values at the forefront of everything we do. These values ar</w:t>
      </w:r>
      <w:r w:rsidR="001F6E9F">
        <w:rPr>
          <w:rStyle w:val="normaltextrun"/>
          <w:rFonts w:asciiTheme="minorHAnsi" w:hAnsiTheme="minorHAnsi" w:cstheme="minorHAnsi"/>
          <w:sz w:val="22"/>
          <w:szCs w:val="22"/>
        </w:rPr>
        <w:t>e:</w:t>
      </w:r>
    </w:p>
    <w:p w14:paraId="24828ED3" w14:textId="64E79917" w:rsidR="001F6E9F" w:rsidRPr="00A95E4B" w:rsidRDefault="001F6E9F" w:rsidP="001F6E9F">
      <w:pPr>
        <w:rPr>
          <w:rFonts w:cstheme="minorHAnsi"/>
        </w:rPr>
      </w:pPr>
    </w:p>
    <w:p w14:paraId="23E8F859" w14:textId="487E350F" w:rsidR="001F6E9F" w:rsidRPr="00A95E4B" w:rsidRDefault="00A95E4B" w:rsidP="001F6E9F">
      <w:pPr>
        <w:pStyle w:val="ListParagraph"/>
        <w:numPr>
          <w:ilvl w:val="0"/>
          <w:numId w:val="10"/>
        </w:numPr>
        <w:rPr>
          <w:rFonts w:cstheme="minorHAnsi"/>
        </w:rPr>
      </w:pPr>
      <w:r w:rsidRPr="00A95E4B">
        <w:rPr>
          <w:rFonts w:cstheme="minorHAnsi"/>
        </w:rPr>
        <w:t>Integrity</w:t>
      </w:r>
      <w:r>
        <w:rPr>
          <w:rFonts w:cstheme="minorHAnsi"/>
        </w:rPr>
        <w:t xml:space="preserve"> – We do the right thing</w:t>
      </w:r>
    </w:p>
    <w:p w14:paraId="613E5B64" w14:textId="0D645A9C" w:rsidR="00A95E4B" w:rsidRPr="00A95E4B" w:rsidRDefault="00A95E4B" w:rsidP="001F6E9F">
      <w:pPr>
        <w:pStyle w:val="ListParagraph"/>
        <w:numPr>
          <w:ilvl w:val="0"/>
          <w:numId w:val="10"/>
        </w:numPr>
        <w:rPr>
          <w:rFonts w:cstheme="minorHAnsi"/>
        </w:rPr>
      </w:pPr>
      <w:r w:rsidRPr="00A95E4B">
        <w:rPr>
          <w:rFonts w:cstheme="minorHAnsi"/>
        </w:rPr>
        <w:t>Quality</w:t>
      </w:r>
      <w:r>
        <w:rPr>
          <w:rFonts w:cstheme="minorHAnsi"/>
        </w:rPr>
        <w:t xml:space="preserve"> – Quality in everything</w:t>
      </w:r>
    </w:p>
    <w:p w14:paraId="103F3301" w14:textId="21164DE6" w:rsidR="00A95E4B" w:rsidRPr="00A95E4B" w:rsidRDefault="00A95E4B" w:rsidP="001F6E9F">
      <w:pPr>
        <w:pStyle w:val="ListParagraph"/>
        <w:numPr>
          <w:ilvl w:val="0"/>
          <w:numId w:val="10"/>
        </w:numPr>
        <w:rPr>
          <w:rFonts w:cstheme="minorHAnsi"/>
        </w:rPr>
      </w:pPr>
      <w:r w:rsidRPr="00A95E4B">
        <w:rPr>
          <w:rFonts w:cstheme="minorHAnsi"/>
        </w:rPr>
        <w:t>People</w:t>
      </w:r>
      <w:r>
        <w:rPr>
          <w:rFonts w:cstheme="minorHAnsi"/>
        </w:rPr>
        <w:t xml:space="preserve"> - We care</w:t>
      </w:r>
    </w:p>
    <w:p w14:paraId="2A583C00" w14:textId="4B6666CD" w:rsidR="00A95E4B" w:rsidRPr="00A95E4B" w:rsidRDefault="00A95E4B" w:rsidP="001F6E9F">
      <w:pPr>
        <w:pStyle w:val="ListParagraph"/>
        <w:numPr>
          <w:ilvl w:val="0"/>
          <w:numId w:val="10"/>
        </w:numPr>
        <w:rPr>
          <w:rFonts w:cstheme="minorHAnsi"/>
        </w:rPr>
      </w:pPr>
      <w:r w:rsidRPr="00A95E4B">
        <w:rPr>
          <w:rFonts w:cstheme="minorHAnsi"/>
        </w:rPr>
        <w:t>Forward thinking</w:t>
      </w:r>
      <w:r>
        <w:rPr>
          <w:rFonts w:cstheme="minorHAnsi"/>
        </w:rPr>
        <w:t xml:space="preserve"> – We focus on the future</w:t>
      </w:r>
    </w:p>
    <w:p w14:paraId="6882D360" w14:textId="44BC037D" w:rsidR="00A95E4B" w:rsidRPr="00A95E4B" w:rsidRDefault="00A95E4B" w:rsidP="001F6E9F">
      <w:pPr>
        <w:pStyle w:val="ListParagraph"/>
        <w:numPr>
          <w:ilvl w:val="0"/>
          <w:numId w:val="10"/>
        </w:numPr>
        <w:rPr>
          <w:rFonts w:cstheme="minorHAnsi"/>
        </w:rPr>
      </w:pPr>
      <w:r w:rsidRPr="00A95E4B">
        <w:rPr>
          <w:rFonts w:cstheme="minorHAnsi"/>
        </w:rPr>
        <w:t>Positivity</w:t>
      </w:r>
      <w:r>
        <w:rPr>
          <w:rFonts w:cstheme="minorHAnsi"/>
        </w:rPr>
        <w:t xml:space="preserve"> – We believe we can</w:t>
      </w:r>
    </w:p>
    <w:p w14:paraId="1C3853B6" w14:textId="42E16A5B" w:rsidR="00A95E4B" w:rsidRPr="00A95E4B" w:rsidRDefault="00A95E4B" w:rsidP="001F6E9F">
      <w:pPr>
        <w:pStyle w:val="ListParagraph"/>
        <w:numPr>
          <w:ilvl w:val="0"/>
          <w:numId w:val="10"/>
        </w:numPr>
        <w:rPr>
          <w:rFonts w:cstheme="minorHAnsi"/>
        </w:rPr>
      </w:pPr>
      <w:r w:rsidRPr="00A95E4B">
        <w:rPr>
          <w:rFonts w:cstheme="minorHAnsi"/>
        </w:rPr>
        <w:t>Fairness</w:t>
      </w:r>
      <w:r>
        <w:rPr>
          <w:rFonts w:cstheme="minorHAnsi"/>
        </w:rPr>
        <w:t xml:space="preserve"> – We champion equality </w:t>
      </w:r>
    </w:p>
    <w:p w14:paraId="748B7A2E" w14:textId="77777777" w:rsidR="00456346" w:rsidRPr="00A95E4B" w:rsidRDefault="00456346" w:rsidP="001F6E9F">
      <w:pPr>
        <w:rPr>
          <w:rFonts w:cstheme="minorHAnsi"/>
        </w:rPr>
      </w:pPr>
    </w:p>
    <w:p w14:paraId="134368A7" w14:textId="1EA49EAD" w:rsidR="009455F0" w:rsidRPr="00456346" w:rsidRDefault="009455F0" w:rsidP="001F6E9F">
      <w:pPr>
        <w:rPr>
          <w:rFonts w:cstheme="minorHAnsi"/>
          <w:b/>
          <w:bCs/>
        </w:rPr>
      </w:pPr>
      <w:r w:rsidRPr="00456346">
        <w:rPr>
          <w:rFonts w:cstheme="minorHAnsi"/>
          <w:b/>
          <w:bCs/>
        </w:rPr>
        <w:t>Our WOW Factor</w:t>
      </w:r>
    </w:p>
    <w:p w14:paraId="0C3A4113" w14:textId="77777777" w:rsidR="009455F0" w:rsidRPr="00456346" w:rsidRDefault="009455F0" w:rsidP="001F6E9F">
      <w:pPr>
        <w:rPr>
          <w:rFonts w:cstheme="minorHAnsi"/>
        </w:rPr>
      </w:pPr>
      <w:r w:rsidRPr="00456346">
        <w:rPr>
          <w:rFonts w:cstheme="minorHAnsi"/>
        </w:rPr>
        <w:t xml:space="preserve">When home became work, we learned that flexibility, understanding and balance allowed us all to move forward and grow together. So, no matter where you’re based, the hours you keep, the toddlers you </w:t>
      </w:r>
      <w:proofErr w:type="gramStart"/>
      <w:r w:rsidRPr="00456346">
        <w:rPr>
          <w:rFonts w:cstheme="minorHAnsi"/>
        </w:rPr>
        <w:t>have to</w:t>
      </w:r>
      <w:proofErr w:type="gramEnd"/>
      <w:r w:rsidRPr="00456346">
        <w:rPr>
          <w:rFonts w:cstheme="minorHAnsi"/>
        </w:rPr>
        <w:t xml:space="preserve"> entertain, or outside interests that help with your wellbeing we’re committed to our Ways of Working (WOW) with each other so we can continue to be our best.</w:t>
      </w:r>
    </w:p>
    <w:p w14:paraId="5AC18EB5" w14:textId="77777777" w:rsidR="009455F0" w:rsidRPr="00456346" w:rsidRDefault="009455F0" w:rsidP="001F6E9F">
      <w:pPr>
        <w:rPr>
          <w:rFonts w:cstheme="minorHAnsi"/>
        </w:rPr>
      </w:pPr>
    </w:p>
    <w:p w14:paraId="4E8CAA7E" w14:textId="77777777" w:rsidR="009455F0" w:rsidRPr="00456346" w:rsidRDefault="009455F0" w:rsidP="001F6E9F">
      <w:pPr>
        <w:rPr>
          <w:rFonts w:cstheme="minorHAnsi"/>
          <w:b/>
          <w:bCs/>
        </w:rPr>
      </w:pPr>
      <w:r w:rsidRPr="00456346">
        <w:rPr>
          <w:rFonts w:cstheme="minorHAnsi"/>
          <w:b/>
          <w:bCs/>
        </w:rPr>
        <w:t>You belong</w:t>
      </w:r>
    </w:p>
    <w:p w14:paraId="075B01F8" w14:textId="77777777" w:rsidR="009455F0" w:rsidRPr="00456346" w:rsidRDefault="009455F0" w:rsidP="001F6E9F">
      <w:pPr>
        <w:rPr>
          <w:rFonts w:cstheme="minorHAnsi"/>
        </w:rPr>
      </w:pPr>
      <w:r w:rsidRPr="00456346">
        <w:rPr>
          <w:rFonts w:cstheme="minorHAnsi"/>
        </w:rPr>
        <w:lastRenderedPageBreak/>
        <w:t>We recognise that everyone’s story is different. The opportunities, experiences and challenges faced in life shape who we are, and we understand that these are the things that make us individual and unique. Embracing our differences means we’re able to approach what we do from every angle.</w:t>
      </w:r>
    </w:p>
    <w:p w14:paraId="1969B744" w14:textId="123DFFFD" w:rsidR="009455F0" w:rsidRPr="00456346" w:rsidRDefault="009455F0" w:rsidP="001F6E9F">
      <w:pPr>
        <w:rPr>
          <w:rFonts w:cstheme="minorHAnsi"/>
        </w:rPr>
      </w:pPr>
      <w:r w:rsidRPr="00456346">
        <w:rPr>
          <w:rFonts w:cstheme="minorHAnsi"/>
        </w:rPr>
        <w:t>Inspiration and insight can come from anywhere, and no matter your history or choices in life, we empower our people to be their best, so we can be our best, together.</w:t>
      </w:r>
      <w:r w:rsidR="00A95E4B">
        <w:rPr>
          <w:rFonts w:cstheme="minorHAnsi"/>
        </w:rPr>
        <w:t xml:space="preserve"> </w:t>
      </w:r>
      <w:r w:rsidRPr="00456346">
        <w:rPr>
          <w:rFonts w:cstheme="minorHAnsi"/>
          <w:b/>
          <w:bCs/>
        </w:rPr>
        <w:t>We welcome the whole you.</w:t>
      </w:r>
    </w:p>
    <w:sectPr w:rsidR="009455F0" w:rsidRPr="00456346" w:rsidSect="008B1F11">
      <w:head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192DA" w14:textId="77777777" w:rsidR="00BC1329" w:rsidRDefault="00BC1329" w:rsidP="009662B0">
      <w:r>
        <w:separator/>
      </w:r>
    </w:p>
  </w:endnote>
  <w:endnote w:type="continuationSeparator" w:id="0">
    <w:p w14:paraId="1AD58FDD" w14:textId="77777777" w:rsidR="00BC1329" w:rsidRDefault="00BC1329" w:rsidP="0096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9136F" w14:textId="77777777" w:rsidR="00BC1329" w:rsidRDefault="00BC1329" w:rsidP="009662B0">
      <w:r>
        <w:separator/>
      </w:r>
    </w:p>
  </w:footnote>
  <w:footnote w:type="continuationSeparator" w:id="0">
    <w:p w14:paraId="69C61802" w14:textId="77777777" w:rsidR="00BC1329" w:rsidRDefault="00BC1329" w:rsidP="0096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4F62" w14:textId="7B1081D2" w:rsidR="00480ABC" w:rsidRDefault="00A861CC" w:rsidP="00480ABC">
    <w:pPr>
      <w:pStyle w:val="Header"/>
      <w:jc w:val="center"/>
    </w:pPr>
    <w:r>
      <w:rPr>
        <w:noProof/>
      </w:rPr>
      <w:drawing>
        <wp:inline distT="0" distB="0" distL="0" distR="0" wp14:anchorId="4351483B" wp14:editId="6DA13538">
          <wp:extent cx="1414145" cy="1514475"/>
          <wp:effectExtent l="0" t="0" r="0" b="9525"/>
          <wp:docPr id="889260423" name="Picture 1"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260423" name="Picture 1" descr="A logo for a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14145" cy="15144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49D0"/>
    <w:multiLevelType w:val="hybridMultilevel"/>
    <w:tmpl w:val="00FC0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D26666"/>
    <w:multiLevelType w:val="multilevel"/>
    <w:tmpl w:val="2C52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1E5674"/>
    <w:multiLevelType w:val="hybridMultilevel"/>
    <w:tmpl w:val="AF9452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C5E128B"/>
    <w:multiLevelType w:val="hybridMultilevel"/>
    <w:tmpl w:val="1EE46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944E4F"/>
    <w:multiLevelType w:val="hybridMultilevel"/>
    <w:tmpl w:val="F19447E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F625AD7"/>
    <w:multiLevelType w:val="hybridMultilevel"/>
    <w:tmpl w:val="779AB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1402F"/>
    <w:multiLevelType w:val="hybridMultilevel"/>
    <w:tmpl w:val="1BEC70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17E19F8"/>
    <w:multiLevelType w:val="hybridMultilevel"/>
    <w:tmpl w:val="E738F8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7AF0FEB"/>
    <w:multiLevelType w:val="hybridMultilevel"/>
    <w:tmpl w:val="A8F6897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060672"/>
    <w:multiLevelType w:val="hybridMultilevel"/>
    <w:tmpl w:val="0C2A2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FC715F1"/>
    <w:multiLevelType w:val="hybridMultilevel"/>
    <w:tmpl w:val="AFFCC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1C2190B"/>
    <w:multiLevelType w:val="hybridMultilevel"/>
    <w:tmpl w:val="EFF67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B764B5"/>
    <w:multiLevelType w:val="multilevel"/>
    <w:tmpl w:val="7F149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4457A4"/>
    <w:multiLevelType w:val="multilevel"/>
    <w:tmpl w:val="FD789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E43EAE"/>
    <w:multiLevelType w:val="hybridMultilevel"/>
    <w:tmpl w:val="77161E7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34D15D5"/>
    <w:multiLevelType w:val="hybridMultilevel"/>
    <w:tmpl w:val="DDBAD442"/>
    <w:lvl w:ilvl="0" w:tplc="3D7E6D3A">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972F4C"/>
    <w:multiLevelType w:val="hybridMultilevel"/>
    <w:tmpl w:val="40E86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6813737"/>
    <w:multiLevelType w:val="hybridMultilevel"/>
    <w:tmpl w:val="222088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567E83"/>
    <w:multiLevelType w:val="hybridMultilevel"/>
    <w:tmpl w:val="939E8E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7F0E0503"/>
    <w:multiLevelType w:val="hybridMultilevel"/>
    <w:tmpl w:val="E3109D7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49988033">
    <w:abstractNumId w:val="15"/>
  </w:num>
  <w:num w:numId="2" w16cid:durableId="580723645">
    <w:abstractNumId w:val="19"/>
  </w:num>
  <w:num w:numId="3" w16cid:durableId="169879221">
    <w:abstractNumId w:val="10"/>
  </w:num>
  <w:num w:numId="4" w16cid:durableId="1807699329">
    <w:abstractNumId w:val="11"/>
  </w:num>
  <w:num w:numId="5" w16cid:durableId="1177620393">
    <w:abstractNumId w:val="3"/>
  </w:num>
  <w:num w:numId="6" w16cid:durableId="29115769">
    <w:abstractNumId w:val="16"/>
  </w:num>
  <w:num w:numId="7" w16cid:durableId="810249373">
    <w:abstractNumId w:val="17"/>
  </w:num>
  <w:num w:numId="8" w16cid:durableId="478423120">
    <w:abstractNumId w:val="5"/>
  </w:num>
  <w:num w:numId="9" w16cid:durableId="406342842">
    <w:abstractNumId w:val="0"/>
  </w:num>
  <w:num w:numId="10" w16cid:durableId="685207934">
    <w:abstractNumId w:val="14"/>
  </w:num>
  <w:num w:numId="11" w16cid:durableId="89545321">
    <w:abstractNumId w:val="2"/>
  </w:num>
  <w:num w:numId="12" w16cid:durableId="1539856234">
    <w:abstractNumId w:val="12"/>
  </w:num>
  <w:num w:numId="13" w16cid:durableId="1263219282">
    <w:abstractNumId w:val="7"/>
  </w:num>
  <w:num w:numId="14" w16cid:durableId="941575794">
    <w:abstractNumId w:val="9"/>
  </w:num>
  <w:num w:numId="15" w16cid:durableId="158889878">
    <w:abstractNumId w:val="6"/>
  </w:num>
  <w:num w:numId="16" w16cid:durableId="297612671">
    <w:abstractNumId w:val="13"/>
  </w:num>
  <w:num w:numId="17" w16cid:durableId="869336670">
    <w:abstractNumId w:val="18"/>
  </w:num>
  <w:num w:numId="18" w16cid:durableId="1448743244">
    <w:abstractNumId w:val="1"/>
  </w:num>
  <w:num w:numId="19" w16cid:durableId="1215895383">
    <w:abstractNumId w:val="4"/>
  </w:num>
  <w:num w:numId="20" w16cid:durableId="9048759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537"/>
    <w:rsid w:val="00041B42"/>
    <w:rsid w:val="000507C1"/>
    <w:rsid w:val="000722EC"/>
    <w:rsid w:val="0008505C"/>
    <w:rsid w:val="000B15EF"/>
    <w:rsid w:val="000C2075"/>
    <w:rsid w:val="000C7164"/>
    <w:rsid w:val="000F1449"/>
    <w:rsid w:val="000F38EE"/>
    <w:rsid w:val="00123458"/>
    <w:rsid w:val="00132CBF"/>
    <w:rsid w:val="00141D17"/>
    <w:rsid w:val="00152C1A"/>
    <w:rsid w:val="001613E3"/>
    <w:rsid w:val="001621BF"/>
    <w:rsid w:val="00195411"/>
    <w:rsid w:val="001B1353"/>
    <w:rsid w:val="001D5ED9"/>
    <w:rsid w:val="001F396B"/>
    <w:rsid w:val="001F6E9F"/>
    <w:rsid w:val="001F7EFE"/>
    <w:rsid w:val="00211F52"/>
    <w:rsid w:val="0024760D"/>
    <w:rsid w:val="002640B2"/>
    <w:rsid w:val="00266B91"/>
    <w:rsid w:val="00270038"/>
    <w:rsid w:val="00291979"/>
    <w:rsid w:val="002B5D0B"/>
    <w:rsid w:val="002D4063"/>
    <w:rsid w:val="002E015E"/>
    <w:rsid w:val="002F2DBE"/>
    <w:rsid w:val="00312793"/>
    <w:rsid w:val="003300A7"/>
    <w:rsid w:val="0035654A"/>
    <w:rsid w:val="003A25B8"/>
    <w:rsid w:val="003B212B"/>
    <w:rsid w:val="003D584A"/>
    <w:rsid w:val="003E242E"/>
    <w:rsid w:val="003F079A"/>
    <w:rsid w:val="003F4AFF"/>
    <w:rsid w:val="004058B3"/>
    <w:rsid w:val="00434E65"/>
    <w:rsid w:val="004417EB"/>
    <w:rsid w:val="004537A1"/>
    <w:rsid w:val="00456346"/>
    <w:rsid w:val="00480ABC"/>
    <w:rsid w:val="004B463A"/>
    <w:rsid w:val="004C7F4D"/>
    <w:rsid w:val="00502DC0"/>
    <w:rsid w:val="005174FB"/>
    <w:rsid w:val="00577B58"/>
    <w:rsid w:val="005820E2"/>
    <w:rsid w:val="00586A27"/>
    <w:rsid w:val="005A0BDA"/>
    <w:rsid w:val="005A3193"/>
    <w:rsid w:val="005D0920"/>
    <w:rsid w:val="005E0D83"/>
    <w:rsid w:val="00604D5A"/>
    <w:rsid w:val="00606537"/>
    <w:rsid w:val="00665BD5"/>
    <w:rsid w:val="00671168"/>
    <w:rsid w:val="006C67F8"/>
    <w:rsid w:val="006D7A66"/>
    <w:rsid w:val="007173A2"/>
    <w:rsid w:val="00760911"/>
    <w:rsid w:val="0076110E"/>
    <w:rsid w:val="00782CA1"/>
    <w:rsid w:val="00794AF9"/>
    <w:rsid w:val="007C3C0E"/>
    <w:rsid w:val="007F7FA8"/>
    <w:rsid w:val="00806CBE"/>
    <w:rsid w:val="00824BB9"/>
    <w:rsid w:val="008267CB"/>
    <w:rsid w:val="0083105C"/>
    <w:rsid w:val="00836743"/>
    <w:rsid w:val="008602A0"/>
    <w:rsid w:val="00862054"/>
    <w:rsid w:val="008B1F11"/>
    <w:rsid w:val="008C66BF"/>
    <w:rsid w:val="008E2ED8"/>
    <w:rsid w:val="0091010B"/>
    <w:rsid w:val="0092509C"/>
    <w:rsid w:val="009455F0"/>
    <w:rsid w:val="009662B0"/>
    <w:rsid w:val="00996F9F"/>
    <w:rsid w:val="009A0214"/>
    <w:rsid w:val="00A43431"/>
    <w:rsid w:val="00A4560C"/>
    <w:rsid w:val="00A46C39"/>
    <w:rsid w:val="00A61FFC"/>
    <w:rsid w:val="00A861CC"/>
    <w:rsid w:val="00A95E4B"/>
    <w:rsid w:val="00AA5570"/>
    <w:rsid w:val="00AD1073"/>
    <w:rsid w:val="00AE5D79"/>
    <w:rsid w:val="00B76037"/>
    <w:rsid w:val="00B849E5"/>
    <w:rsid w:val="00BC1329"/>
    <w:rsid w:val="00BC7A08"/>
    <w:rsid w:val="00BE0763"/>
    <w:rsid w:val="00C35AC5"/>
    <w:rsid w:val="00C430F0"/>
    <w:rsid w:val="00C77FCD"/>
    <w:rsid w:val="00C97456"/>
    <w:rsid w:val="00CA63C6"/>
    <w:rsid w:val="00CA7AD4"/>
    <w:rsid w:val="00CC3BC6"/>
    <w:rsid w:val="00CC6850"/>
    <w:rsid w:val="00CD6BDE"/>
    <w:rsid w:val="00D23FEC"/>
    <w:rsid w:val="00D33AAD"/>
    <w:rsid w:val="00D341E8"/>
    <w:rsid w:val="00D347C3"/>
    <w:rsid w:val="00D4608D"/>
    <w:rsid w:val="00DB0788"/>
    <w:rsid w:val="00DB4533"/>
    <w:rsid w:val="00DB6768"/>
    <w:rsid w:val="00DD40E2"/>
    <w:rsid w:val="00E006D6"/>
    <w:rsid w:val="00E21AC0"/>
    <w:rsid w:val="00E3412A"/>
    <w:rsid w:val="00E5047A"/>
    <w:rsid w:val="00E802FC"/>
    <w:rsid w:val="00EA514F"/>
    <w:rsid w:val="00F01F39"/>
    <w:rsid w:val="00F5002F"/>
    <w:rsid w:val="00F543D5"/>
    <w:rsid w:val="00F622E9"/>
    <w:rsid w:val="00F66E19"/>
    <w:rsid w:val="00FB2234"/>
    <w:rsid w:val="00FD02BA"/>
    <w:rsid w:val="00FF5E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388E3E"/>
  <w15:docId w15:val="{9691BC16-01E4-4004-B755-A69CE61C5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537"/>
    <w:pPr>
      <w:jc w:val="left"/>
    </w:pPr>
    <w:rPr>
      <w:rFonts w:ascii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6537"/>
    <w:pPr>
      <w:ind w:left="720"/>
      <w:contextualSpacing/>
    </w:pPr>
  </w:style>
  <w:style w:type="paragraph" w:styleId="BalloonText">
    <w:name w:val="Balloon Text"/>
    <w:basedOn w:val="Normal"/>
    <w:link w:val="BalloonTextChar"/>
    <w:uiPriority w:val="99"/>
    <w:semiHidden/>
    <w:unhideWhenUsed/>
    <w:rsid w:val="00606537"/>
    <w:rPr>
      <w:rFonts w:ascii="Tahoma" w:hAnsi="Tahoma" w:cs="Tahoma"/>
      <w:sz w:val="16"/>
      <w:szCs w:val="16"/>
    </w:rPr>
  </w:style>
  <w:style w:type="character" w:customStyle="1" w:styleId="BalloonTextChar">
    <w:name w:val="Balloon Text Char"/>
    <w:basedOn w:val="DefaultParagraphFont"/>
    <w:link w:val="BalloonText"/>
    <w:uiPriority w:val="99"/>
    <w:semiHidden/>
    <w:rsid w:val="00606537"/>
    <w:rPr>
      <w:rFonts w:ascii="Tahoma" w:hAnsi="Tahoma" w:cs="Tahoma"/>
      <w:sz w:val="16"/>
      <w:szCs w:val="16"/>
    </w:rPr>
  </w:style>
  <w:style w:type="table" w:styleId="TableGrid">
    <w:name w:val="Table Grid"/>
    <w:basedOn w:val="TableNormal"/>
    <w:uiPriority w:val="59"/>
    <w:rsid w:val="002640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F38EE"/>
    <w:rPr>
      <w:sz w:val="16"/>
      <w:szCs w:val="16"/>
    </w:rPr>
  </w:style>
  <w:style w:type="paragraph" w:styleId="CommentText">
    <w:name w:val="annotation text"/>
    <w:basedOn w:val="Normal"/>
    <w:link w:val="CommentTextChar"/>
    <w:uiPriority w:val="99"/>
    <w:semiHidden/>
    <w:unhideWhenUsed/>
    <w:rsid w:val="000F38EE"/>
    <w:rPr>
      <w:sz w:val="20"/>
      <w:szCs w:val="20"/>
    </w:rPr>
  </w:style>
  <w:style w:type="character" w:customStyle="1" w:styleId="CommentTextChar">
    <w:name w:val="Comment Text Char"/>
    <w:basedOn w:val="DefaultParagraphFont"/>
    <w:link w:val="CommentText"/>
    <w:uiPriority w:val="99"/>
    <w:semiHidden/>
    <w:rsid w:val="000F38EE"/>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F38EE"/>
    <w:rPr>
      <w:b/>
      <w:bCs/>
    </w:rPr>
  </w:style>
  <w:style w:type="character" w:customStyle="1" w:styleId="CommentSubjectChar">
    <w:name w:val="Comment Subject Char"/>
    <w:basedOn w:val="CommentTextChar"/>
    <w:link w:val="CommentSubject"/>
    <w:uiPriority w:val="99"/>
    <w:semiHidden/>
    <w:rsid w:val="000F38EE"/>
    <w:rPr>
      <w:rFonts w:asciiTheme="minorHAnsi" w:hAnsiTheme="minorHAnsi" w:cstheme="minorBidi"/>
      <w:b/>
      <w:bCs/>
      <w:sz w:val="20"/>
      <w:szCs w:val="20"/>
    </w:rPr>
  </w:style>
  <w:style w:type="paragraph" w:styleId="Header">
    <w:name w:val="header"/>
    <w:basedOn w:val="Normal"/>
    <w:link w:val="HeaderChar"/>
    <w:uiPriority w:val="99"/>
    <w:unhideWhenUsed/>
    <w:rsid w:val="009662B0"/>
    <w:pPr>
      <w:tabs>
        <w:tab w:val="center" w:pos="4513"/>
        <w:tab w:val="right" w:pos="9026"/>
      </w:tabs>
    </w:pPr>
  </w:style>
  <w:style w:type="character" w:customStyle="1" w:styleId="HeaderChar">
    <w:name w:val="Header Char"/>
    <w:basedOn w:val="DefaultParagraphFont"/>
    <w:link w:val="Header"/>
    <w:uiPriority w:val="99"/>
    <w:rsid w:val="009662B0"/>
    <w:rPr>
      <w:rFonts w:asciiTheme="minorHAnsi" w:hAnsiTheme="minorHAnsi" w:cstheme="minorBidi"/>
    </w:rPr>
  </w:style>
  <w:style w:type="paragraph" w:styleId="Footer">
    <w:name w:val="footer"/>
    <w:basedOn w:val="Normal"/>
    <w:link w:val="FooterChar"/>
    <w:uiPriority w:val="99"/>
    <w:unhideWhenUsed/>
    <w:rsid w:val="009662B0"/>
    <w:pPr>
      <w:tabs>
        <w:tab w:val="center" w:pos="4513"/>
        <w:tab w:val="right" w:pos="9026"/>
      </w:tabs>
    </w:pPr>
  </w:style>
  <w:style w:type="character" w:customStyle="1" w:styleId="FooterChar">
    <w:name w:val="Footer Char"/>
    <w:basedOn w:val="DefaultParagraphFont"/>
    <w:link w:val="Footer"/>
    <w:uiPriority w:val="99"/>
    <w:rsid w:val="009662B0"/>
    <w:rPr>
      <w:rFonts w:asciiTheme="minorHAnsi" w:hAnsiTheme="minorHAnsi" w:cstheme="minorBidi"/>
    </w:rPr>
  </w:style>
  <w:style w:type="paragraph" w:customStyle="1" w:styleId="paragraph">
    <w:name w:val="paragraph"/>
    <w:basedOn w:val="Normal"/>
    <w:rsid w:val="0045634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56346"/>
  </w:style>
  <w:style w:type="character" w:customStyle="1" w:styleId="eop">
    <w:name w:val="eop"/>
    <w:basedOn w:val="DefaultParagraphFont"/>
    <w:rsid w:val="00456346"/>
  </w:style>
  <w:style w:type="character" w:styleId="Hyperlink">
    <w:name w:val="Hyperlink"/>
    <w:basedOn w:val="DefaultParagraphFont"/>
    <w:uiPriority w:val="99"/>
    <w:unhideWhenUsed/>
    <w:rsid w:val="00D4608D"/>
    <w:rPr>
      <w:color w:val="0000FF" w:themeColor="hyperlink"/>
      <w:u w:val="single"/>
    </w:rPr>
  </w:style>
  <w:style w:type="character" w:styleId="UnresolvedMention">
    <w:name w:val="Unresolved Mention"/>
    <w:basedOn w:val="DefaultParagraphFont"/>
    <w:uiPriority w:val="99"/>
    <w:semiHidden/>
    <w:unhideWhenUsed/>
    <w:rsid w:val="00D460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7063324">
      <w:bodyDiv w:val="1"/>
      <w:marLeft w:val="0"/>
      <w:marRight w:val="0"/>
      <w:marTop w:val="0"/>
      <w:marBottom w:val="0"/>
      <w:divBdr>
        <w:top w:val="none" w:sz="0" w:space="0" w:color="auto"/>
        <w:left w:val="none" w:sz="0" w:space="0" w:color="auto"/>
        <w:bottom w:val="none" w:sz="0" w:space="0" w:color="auto"/>
        <w:right w:val="none" w:sz="0" w:space="0" w:color="auto"/>
      </w:divBdr>
      <w:divsChild>
        <w:div w:id="632488061">
          <w:marLeft w:val="0"/>
          <w:marRight w:val="0"/>
          <w:marTop w:val="0"/>
          <w:marBottom w:val="0"/>
          <w:divBdr>
            <w:top w:val="none" w:sz="0" w:space="0" w:color="auto"/>
            <w:left w:val="none" w:sz="0" w:space="0" w:color="auto"/>
            <w:bottom w:val="none" w:sz="0" w:space="0" w:color="auto"/>
            <w:right w:val="none" w:sz="0" w:space="0" w:color="auto"/>
          </w:divBdr>
        </w:div>
      </w:divsChild>
    </w:div>
    <w:div w:id="1166900438">
      <w:bodyDiv w:val="1"/>
      <w:marLeft w:val="0"/>
      <w:marRight w:val="0"/>
      <w:marTop w:val="0"/>
      <w:marBottom w:val="0"/>
      <w:divBdr>
        <w:top w:val="none" w:sz="0" w:space="0" w:color="auto"/>
        <w:left w:val="none" w:sz="0" w:space="0" w:color="auto"/>
        <w:bottom w:val="none" w:sz="0" w:space="0" w:color="auto"/>
        <w:right w:val="none" w:sz="0" w:space="0" w:color="auto"/>
      </w:divBdr>
    </w:div>
    <w:div w:id="1347706436">
      <w:bodyDiv w:val="1"/>
      <w:marLeft w:val="0"/>
      <w:marRight w:val="0"/>
      <w:marTop w:val="0"/>
      <w:marBottom w:val="0"/>
      <w:divBdr>
        <w:top w:val="none" w:sz="0" w:space="0" w:color="auto"/>
        <w:left w:val="none" w:sz="0" w:space="0" w:color="auto"/>
        <w:bottom w:val="none" w:sz="0" w:space="0" w:color="auto"/>
        <w:right w:val="none" w:sz="0" w:space="0" w:color="auto"/>
      </w:divBdr>
      <w:divsChild>
        <w:div w:id="404767100">
          <w:marLeft w:val="0"/>
          <w:marRight w:val="0"/>
          <w:marTop w:val="0"/>
          <w:marBottom w:val="0"/>
          <w:divBdr>
            <w:top w:val="none" w:sz="0" w:space="0" w:color="auto"/>
            <w:left w:val="none" w:sz="0" w:space="0" w:color="auto"/>
            <w:bottom w:val="none" w:sz="0" w:space="0" w:color="auto"/>
            <w:right w:val="none" w:sz="0" w:space="0" w:color="auto"/>
          </w:divBdr>
        </w:div>
      </w:divsChild>
    </w:div>
    <w:div w:id="1461723464">
      <w:bodyDiv w:val="1"/>
      <w:marLeft w:val="0"/>
      <w:marRight w:val="0"/>
      <w:marTop w:val="0"/>
      <w:marBottom w:val="0"/>
      <w:divBdr>
        <w:top w:val="none" w:sz="0" w:space="0" w:color="auto"/>
        <w:left w:val="none" w:sz="0" w:space="0" w:color="auto"/>
        <w:bottom w:val="none" w:sz="0" w:space="0" w:color="auto"/>
        <w:right w:val="none" w:sz="0" w:space="0" w:color="auto"/>
      </w:divBdr>
      <w:divsChild>
        <w:div w:id="1300262877">
          <w:marLeft w:val="0"/>
          <w:marRight w:val="0"/>
          <w:marTop w:val="0"/>
          <w:marBottom w:val="0"/>
          <w:divBdr>
            <w:top w:val="none" w:sz="0" w:space="0" w:color="auto"/>
            <w:left w:val="none" w:sz="0" w:space="0" w:color="auto"/>
            <w:bottom w:val="none" w:sz="0" w:space="0" w:color="auto"/>
            <w:right w:val="none" w:sz="0" w:space="0" w:color="auto"/>
          </w:divBdr>
        </w:div>
        <w:div w:id="591356186">
          <w:marLeft w:val="0"/>
          <w:marRight w:val="0"/>
          <w:marTop w:val="0"/>
          <w:marBottom w:val="0"/>
          <w:divBdr>
            <w:top w:val="none" w:sz="0" w:space="0" w:color="auto"/>
            <w:left w:val="none" w:sz="0" w:space="0" w:color="auto"/>
            <w:bottom w:val="none" w:sz="0" w:space="0" w:color="auto"/>
            <w:right w:val="none" w:sz="0" w:space="0" w:color="auto"/>
          </w:divBdr>
        </w:div>
      </w:divsChild>
    </w:div>
    <w:div w:id="2139447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9D7631D6F05D46B1F802D2016A2654" ma:contentTypeVersion="20" ma:contentTypeDescription="Create a new document." ma:contentTypeScope="" ma:versionID="95fc4956ac71ae6728427230dfaf0b7b">
  <xsd:schema xmlns:xsd="http://www.w3.org/2001/XMLSchema" xmlns:xs="http://www.w3.org/2001/XMLSchema" xmlns:p="http://schemas.microsoft.com/office/2006/metadata/properties" xmlns:ns2="611ed841-e7c1-46c1-bf4b-1b90533f64e9" xmlns:ns3="2ab6c9e4-43a4-4d0a-a139-62bc0d66aef6" targetNamespace="http://schemas.microsoft.com/office/2006/metadata/properties" ma:root="true" ma:fieldsID="28daa053174ee5e8fd046aa3f46ed0de" ns2:_="" ns3:_="">
    <xsd:import namespace="611ed841-e7c1-46c1-bf4b-1b90533f64e9"/>
    <xsd:import namespace="2ab6c9e4-43a4-4d0a-a139-62bc0d66aef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element ref="ns2: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ed841-e7c1-46c1-bf4b-1b90533f6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2f2a5b0-a73c-4f79-8edf-2043937c9073"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wner" ma:index="27" nillable="true" ma:displayName="Owner" ma:format="Dropdown" ma:list="UserInfo" ma:SharePointGroup="0"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ab6c9e4-43a4-4d0a-a139-62bc0d66aef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ee0eb42-c668-4f25-b1ad-06ea8463a60a}" ma:internalName="TaxCatchAll" ma:showField="CatchAllData" ma:web="2ab6c9e4-43a4-4d0a-a139-62bc0d66a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ab6c9e4-43a4-4d0a-a139-62bc0d66aef6" xsi:nil="true"/>
    <lcf76f155ced4ddcb4097134ff3c332f xmlns="611ed841-e7c1-46c1-bf4b-1b90533f64e9">
      <Terms xmlns="http://schemas.microsoft.com/office/infopath/2007/PartnerControls"/>
    </lcf76f155ced4ddcb4097134ff3c332f>
    <SharedWithUsers xmlns="2ab6c9e4-43a4-4d0a-a139-62bc0d66aef6">
      <UserInfo>
        <DisplayName/>
        <AccountId xsi:nil="true"/>
        <AccountType/>
      </UserInfo>
    </SharedWithUsers>
    <Owner xmlns="611ed841-e7c1-46c1-bf4b-1b90533f64e9">
      <UserInfo>
        <DisplayName/>
        <AccountId xsi:nil="true"/>
        <AccountType/>
      </UserInfo>
    </Own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265BDB-359B-4AA5-84C2-1F2CD53951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ed841-e7c1-46c1-bf4b-1b90533f64e9"/>
    <ds:schemaRef ds:uri="2ab6c9e4-43a4-4d0a-a139-62bc0d66a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99CE9D-6A14-46E1-8BDD-A19ED8BDDAB1}">
  <ds:schemaRefs>
    <ds:schemaRef ds:uri="http://schemas.microsoft.com/office/2006/metadata/properties"/>
    <ds:schemaRef ds:uri="http://schemas.microsoft.com/office/infopath/2007/PartnerControls"/>
    <ds:schemaRef ds:uri="2ab6c9e4-43a4-4d0a-a139-62bc0d66aef6"/>
    <ds:schemaRef ds:uri="611ed841-e7c1-46c1-bf4b-1b90533f64e9"/>
  </ds:schemaRefs>
</ds:datastoreItem>
</file>

<file path=customXml/itemProps3.xml><?xml version="1.0" encoding="utf-8"?>
<ds:datastoreItem xmlns:ds="http://schemas.openxmlformats.org/officeDocument/2006/customXml" ds:itemID="{960A2298-DA19-475F-889D-561A6AE0F86A}">
  <ds:schemaRefs>
    <ds:schemaRef ds:uri="http://schemas.microsoft.com/sharepoint/v3/contenttype/forms"/>
  </ds:schemaRefs>
</ds:datastoreItem>
</file>

<file path=customXml/itemProps4.xml><?xml version="1.0" encoding="utf-8"?>
<ds:datastoreItem xmlns:ds="http://schemas.openxmlformats.org/officeDocument/2006/customXml" ds:itemID="{A41EBD5A-04E3-42A2-BCD0-D9208CE1B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Chidi Lee</dc:creator>
  <cp:lastModifiedBy>Anand Quinn</cp:lastModifiedBy>
  <cp:revision>10</cp:revision>
  <cp:lastPrinted>2015-05-19T13:49:00Z</cp:lastPrinted>
  <dcterms:created xsi:type="dcterms:W3CDTF">2026-06-19T14:12:00Z</dcterms:created>
  <dcterms:modified xsi:type="dcterms:W3CDTF">2026-06-19T14:33:00Z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0x0101000E9D7631D6F05D46B1F802D2016A2654</vt:lpwstr>
  </property>
  <property fmtid="{D5CDD505-2E9C-101B-9397-08002B2CF9AE}" pid="3" name="Order">
    <vt:r8>69799900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