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51B2B" w14:textId="77777777" w:rsidR="00F7135E" w:rsidRPr="00456346" w:rsidRDefault="00F7135E" w:rsidP="00D07248">
      <w:pPr>
        <w:jc w:val="center"/>
        <w:rPr>
          <w:rFonts w:cstheme="minorHAnsi"/>
          <w:b/>
          <w:sz w:val="28"/>
          <w:szCs w:val="28"/>
        </w:rPr>
      </w:pPr>
      <w:r w:rsidRPr="00456346">
        <w:rPr>
          <w:rFonts w:cstheme="minorHAnsi"/>
          <w:b/>
          <w:sz w:val="28"/>
          <w:szCs w:val="28"/>
        </w:rPr>
        <w:t>Job Description</w:t>
      </w:r>
    </w:p>
    <w:p w14:paraId="56F01E5B" w14:textId="77777777" w:rsidR="00F7135E" w:rsidRPr="00456346" w:rsidRDefault="00F7135E" w:rsidP="00D07248">
      <w:pPr>
        <w:rPr>
          <w:rFonts w:cstheme="minorHAnsi"/>
        </w:rPr>
      </w:pPr>
    </w:p>
    <w:p w14:paraId="54C96BD0" w14:textId="342E08CF" w:rsidR="00F7135E" w:rsidRPr="00456346" w:rsidRDefault="00F7135E" w:rsidP="00D07248">
      <w:pPr>
        <w:rPr>
          <w:b/>
          <w:bCs/>
        </w:rPr>
      </w:pPr>
      <w:r w:rsidRPr="41D6597C">
        <w:rPr>
          <w:b/>
          <w:bCs/>
        </w:rPr>
        <w:t xml:space="preserve">Role title: </w:t>
      </w:r>
      <w:r>
        <w:tab/>
      </w:r>
      <w:r w:rsidR="00537D50">
        <w:rPr>
          <w:b/>
          <w:bCs/>
        </w:rPr>
        <w:t xml:space="preserve">BI </w:t>
      </w:r>
      <w:r w:rsidR="00031762">
        <w:rPr>
          <w:b/>
          <w:bCs/>
        </w:rPr>
        <w:t>Developer</w:t>
      </w:r>
    </w:p>
    <w:p w14:paraId="4E39F3D6" w14:textId="2BAEC77C" w:rsidR="00F7135E" w:rsidRPr="00456346" w:rsidRDefault="00F7135E" w:rsidP="00D07248">
      <w:pPr>
        <w:rPr>
          <w:b/>
          <w:bCs/>
        </w:rPr>
      </w:pPr>
      <w:r w:rsidRPr="41D6597C">
        <w:rPr>
          <w:b/>
          <w:bCs/>
        </w:rPr>
        <w:t xml:space="preserve">Reports to: </w:t>
      </w:r>
      <w:r>
        <w:tab/>
      </w:r>
      <w:r w:rsidR="00AD51BB">
        <w:rPr>
          <w:b/>
          <w:bCs/>
        </w:rPr>
        <w:t>Lead Data Architect</w:t>
      </w:r>
      <w:r w:rsidR="00C43322">
        <w:rPr>
          <w:b/>
          <w:bCs/>
        </w:rPr>
        <w:t xml:space="preserve"> </w:t>
      </w:r>
    </w:p>
    <w:p w14:paraId="204C3A73" w14:textId="5B56E1C6" w:rsidR="00F7135E" w:rsidRPr="00456346" w:rsidRDefault="00F7135E" w:rsidP="00D07248">
      <w:pPr>
        <w:rPr>
          <w:b/>
          <w:bCs/>
        </w:rPr>
      </w:pPr>
      <w:r w:rsidRPr="41D6597C">
        <w:rPr>
          <w:b/>
          <w:bCs/>
        </w:rPr>
        <w:t>Grade:</w:t>
      </w:r>
      <w:r>
        <w:tab/>
      </w:r>
      <w:r>
        <w:tab/>
      </w:r>
      <w:r w:rsidR="00443584">
        <w:rPr>
          <w:b/>
          <w:bCs/>
        </w:rPr>
        <w:t>Princip</w:t>
      </w:r>
      <w:r w:rsidR="00F91CEF">
        <w:rPr>
          <w:b/>
          <w:bCs/>
        </w:rPr>
        <w:t>al</w:t>
      </w:r>
    </w:p>
    <w:p w14:paraId="276B2239" w14:textId="3AC046B2" w:rsidR="00F7135E" w:rsidRPr="00456346" w:rsidRDefault="00F7135E" w:rsidP="00D07248">
      <w:pPr>
        <w:rPr>
          <w:rFonts w:cstheme="minorHAnsi"/>
          <w:b/>
          <w:bCs/>
        </w:rPr>
      </w:pPr>
      <w:r w:rsidRPr="00456346">
        <w:rPr>
          <w:rFonts w:cstheme="minorHAnsi"/>
          <w:b/>
          <w:bCs/>
        </w:rPr>
        <w:t>Sector:</w:t>
      </w:r>
      <w:r w:rsidR="006D3C72">
        <w:rPr>
          <w:rFonts w:cstheme="minorHAnsi"/>
          <w:b/>
          <w:bCs/>
        </w:rPr>
        <w:tab/>
      </w:r>
      <w:r w:rsidR="006D3C72">
        <w:rPr>
          <w:rFonts w:cstheme="minorHAnsi"/>
          <w:b/>
          <w:bCs/>
        </w:rPr>
        <w:tab/>
      </w:r>
      <w:r w:rsidR="0073021D" w:rsidRPr="29B7831B">
        <w:rPr>
          <w:b/>
          <w:bCs/>
        </w:rPr>
        <w:t>Group Services</w:t>
      </w:r>
    </w:p>
    <w:p w14:paraId="540CB361" w14:textId="6B197BF6" w:rsidR="00F7135E" w:rsidRPr="00456346" w:rsidRDefault="00F7135E" w:rsidP="00D07248">
      <w:pPr>
        <w:rPr>
          <w:color w:val="FF0000"/>
        </w:rPr>
      </w:pPr>
      <w:r w:rsidRPr="41D6597C">
        <w:rPr>
          <w:b/>
          <w:bCs/>
        </w:rPr>
        <w:t>Division:</w:t>
      </w:r>
      <w:r>
        <w:tab/>
      </w:r>
      <w:r w:rsidR="00C43322">
        <w:rPr>
          <w:b/>
          <w:bCs/>
        </w:rPr>
        <w:t>Environmental Data Solutions</w:t>
      </w:r>
    </w:p>
    <w:p w14:paraId="064A85CE" w14:textId="77777777" w:rsidR="00F7135E" w:rsidRPr="00456346" w:rsidRDefault="00F7135E" w:rsidP="00D07248">
      <w:pPr>
        <w:rPr>
          <w:rFonts w:cstheme="minorHAnsi"/>
        </w:rPr>
      </w:pPr>
    </w:p>
    <w:p w14:paraId="3B48D917" w14:textId="6CBC8B19" w:rsidR="00F7135E" w:rsidRPr="00C64029" w:rsidRDefault="00F7135E" w:rsidP="00D07248">
      <w:pPr>
        <w:rPr>
          <w:rFonts w:cstheme="minorHAnsi"/>
          <w:b/>
        </w:rPr>
      </w:pPr>
      <w:r w:rsidRPr="00456346">
        <w:rPr>
          <w:rFonts w:cstheme="minorHAnsi"/>
          <w:b/>
        </w:rPr>
        <w:t>Purpose / Scope of role</w:t>
      </w:r>
    </w:p>
    <w:p w14:paraId="41BF5654" w14:textId="76188EE8" w:rsidR="700F9CB6" w:rsidRDefault="00DF24AC" w:rsidP="00D07248">
      <w:pPr>
        <w:pStyle w:val="paragraph"/>
        <w:rPr>
          <w:rStyle w:val="normaltextrun"/>
          <w:rFonts w:ascii="Calibri" w:hAnsi="Calibri" w:cs="Calibri"/>
          <w:sz w:val="22"/>
          <w:szCs w:val="22"/>
        </w:rPr>
      </w:pPr>
      <w:r w:rsidRPr="700F9CB6">
        <w:rPr>
          <w:rStyle w:val="normaltextrun"/>
          <w:rFonts w:ascii="Calibri" w:hAnsi="Calibri" w:cs="Calibri"/>
          <w:sz w:val="22"/>
          <w:szCs w:val="22"/>
        </w:rPr>
        <w:t>APEM Group is a world-class environmental consultancy with a unique blend of specialist capabilities, enabling us to partner with global corporations and governments while maintaining close, trusted client relationships. Our growth trajectory—driven by organic expansion and strategic acquisitions—has positioned us as a leader in delivering complex, technically challenging projects across the UK, Ireland, and internationally.</w:t>
      </w:r>
    </w:p>
    <w:p w14:paraId="71E39E6B" w14:textId="77777777" w:rsidR="00DF24AC" w:rsidRPr="00432E1B" w:rsidRDefault="00DF24AC" w:rsidP="00D07248">
      <w:pPr>
        <w:pStyle w:val="paragraph"/>
        <w:rPr>
          <w:rStyle w:val="normaltextrun"/>
          <w:rFonts w:ascii="Calibri" w:hAnsi="Calibri" w:cs="Calibri"/>
          <w:sz w:val="22"/>
          <w:szCs w:val="22"/>
        </w:rPr>
      </w:pPr>
      <w:r w:rsidRPr="00432E1B">
        <w:rPr>
          <w:rStyle w:val="normaltextrun"/>
          <w:rFonts w:ascii="Calibri" w:hAnsi="Calibri" w:cs="Calibri"/>
          <w:sz w:val="22"/>
          <w:szCs w:val="22"/>
        </w:rPr>
        <w:t xml:space="preserve">APEM has recently become part of </w:t>
      </w:r>
      <w:proofErr w:type="spellStart"/>
      <w:r w:rsidRPr="00432E1B">
        <w:rPr>
          <w:rStyle w:val="normaltextrun"/>
          <w:rFonts w:ascii="Calibri" w:hAnsi="Calibri" w:cs="Calibri"/>
          <w:sz w:val="22"/>
          <w:szCs w:val="22"/>
        </w:rPr>
        <w:t>Applus</w:t>
      </w:r>
      <w:proofErr w:type="spellEnd"/>
      <w:r w:rsidRPr="00432E1B">
        <w:rPr>
          <w:rStyle w:val="normaltextrun"/>
          <w:rFonts w:ascii="Calibri" w:hAnsi="Calibri" w:cs="Calibri"/>
          <w:sz w:val="22"/>
          <w:szCs w:val="22"/>
        </w:rPr>
        <w:t xml:space="preserve">+ (subject to regulatory approval), an international Group with over 25,000 employed across 65 countries. APEM Group will </w:t>
      </w:r>
      <w:r>
        <w:rPr>
          <w:rStyle w:val="normaltextrun"/>
          <w:rFonts w:ascii="Calibri" w:hAnsi="Calibri" w:cs="Calibri"/>
          <w:sz w:val="22"/>
          <w:szCs w:val="22"/>
        </w:rPr>
        <w:t>form</w:t>
      </w:r>
      <w:r w:rsidRPr="00432E1B">
        <w:rPr>
          <w:rStyle w:val="normaltextrun"/>
          <w:rFonts w:ascii="Calibri" w:hAnsi="Calibri" w:cs="Calibri"/>
          <w:sz w:val="22"/>
          <w:szCs w:val="22"/>
        </w:rPr>
        <w:t xml:space="preserve"> a new division within </w:t>
      </w:r>
      <w:proofErr w:type="spellStart"/>
      <w:r w:rsidRPr="00432E1B">
        <w:rPr>
          <w:rStyle w:val="normaltextrun"/>
          <w:rFonts w:ascii="Calibri" w:hAnsi="Calibri" w:cs="Calibri"/>
          <w:sz w:val="22"/>
          <w:szCs w:val="22"/>
        </w:rPr>
        <w:t>Applus</w:t>
      </w:r>
      <w:proofErr w:type="spellEnd"/>
      <w:r w:rsidRPr="00432E1B">
        <w:rPr>
          <w:rStyle w:val="normaltextrun"/>
          <w:rFonts w:ascii="Calibri" w:hAnsi="Calibri" w:cs="Calibri"/>
          <w:sz w:val="22"/>
          <w:szCs w:val="22"/>
        </w:rPr>
        <w:t xml:space="preserve">+ leading the development of a consulting offer, complementing other core and established services. This is an exciting time to join APEM whose partnership with </w:t>
      </w:r>
      <w:proofErr w:type="spellStart"/>
      <w:r w:rsidRPr="00432E1B">
        <w:rPr>
          <w:rStyle w:val="normaltextrun"/>
          <w:rFonts w:ascii="Calibri" w:hAnsi="Calibri" w:cs="Calibri"/>
          <w:sz w:val="22"/>
          <w:szCs w:val="22"/>
        </w:rPr>
        <w:t>Applus</w:t>
      </w:r>
      <w:proofErr w:type="spellEnd"/>
      <w:r w:rsidRPr="00432E1B">
        <w:rPr>
          <w:rStyle w:val="normaltextrun"/>
          <w:rFonts w:ascii="Calibri" w:hAnsi="Calibri" w:cs="Calibri"/>
          <w:sz w:val="22"/>
          <w:szCs w:val="22"/>
        </w:rPr>
        <w:t>+, will provide both investment and collaboration opportunities to take APEM on its next phase of growth.</w:t>
      </w:r>
    </w:p>
    <w:p w14:paraId="1C213C88" w14:textId="11AD7EF0" w:rsidR="00203469" w:rsidRDefault="00E159D0" w:rsidP="00D07248">
      <w:pPr>
        <w:rPr>
          <w:rFonts w:cstheme="minorHAnsi"/>
          <w:iCs/>
        </w:rPr>
      </w:pPr>
      <w:r>
        <w:rPr>
          <w:rFonts w:cstheme="minorHAnsi"/>
          <w:iCs/>
        </w:rPr>
        <w:t xml:space="preserve">As part of our EDS Division, we are </w:t>
      </w:r>
      <w:r w:rsidR="006F44AB">
        <w:rPr>
          <w:rFonts w:cstheme="minorHAnsi"/>
          <w:iCs/>
        </w:rPr>
        <w:t>setting up a new Business Intelligence Capability</w:t>
      </w:r>
      <w:r w:rsidR="0050639D">
        <w:rPr>
          <w:rFonts w:cstheme="minorHAnsi"/>
          <w:iCs/>
        </w:rPr>
        <w:t xml:space="preserve">, which will be focussed on driving </w:t>
      </w:r>
      <w:r w:rsidR="006A2296">
        <w:rPr>
          <w:rFonts w:cstheme="minorHAnsi"/>
          <w:iCs/>
        </w:rPr>
        <w:t xml:space="preserve">the </w:t>
      </w:r>
      <w:r w:rsidR="0050639D">
        <w:rPr>
          <w:rFonts w:cstheme="minorHAnsi"/>
          <w:iCs/>
        </w:rPr>
        <w:t>BI</w:t>
      </w:r>
      <w:r w:rsidR="006A2296">
        <w:rPr>
          <w:rFonts w:cstheme="minorHAnsi"/>
          <w:iCs/>
        </w:rPr>
        <w:t xml:space="preserve"> strategy</w:t>
      </w:r>
      <w:r w:rsidR="004665A0">
        <w:rPr>
          <w:rFonts w:cstheme="minorHAnsi"/>
          <w:iCs/>
        </w:rPr>
        <w:t xml:space="preserve">, introducing </w:t>
      </w:r>
      <w:r w:rsidR="00452032">
        <w:rPr>
          <w:rFonts w:cstheme="minorHAnsi"/>
          <w:iCs/>
        </w:rPr>
        <w:t xml:space="preserve">a </w:t>
      </w:r>
      <w:r w:rsidR="00D07052">
        <w:rPr>
          <w:rFonts w:cstheme="minorHAnsi"/>
          <w:iCs/>
        </w:rPr>
        <w:t xml:space="preserve">BI delivery capability, </w:t>
      </w:r>
      <w:r w:rsidR="006A2296">
        <w:rPr>
          <w:rFonts w:cstheme="minorHAnsi"/>
          <w:iCs/>
        </w:rPr>
        <w:t xml:space="preserve">and implementing </w:t>
      </w:r>
      <w:r w:rsidR="00C64029">
        <w:rPr>
          <w:rFonts w:cstheme="minorHAnsi"/>
          <w:iCs/>
        </w:rPr>
        <w:t>i</w:t>
      </w:r>
      <w:r w:rsidR="00D07052">
        <w:rPr>
          <w:rFonts w:cstheme="minorHAnsi"/>
          <w:iCs/>
        </w:rPr>
        <w:t xml:space="preserve">ndustry </w:t>
      </w:r>
      <w:r w:rsidR="00C64029">
        <w:rPr>
          <w:rFonts w:cstheme="minorHAnsi"/>
          <w:iCs/>
        </w:rPr>
        <w:t>b</w:t>
      </w:r>
      <w:r w:rsidR="00D07052">
        <w:rPr>
          <w:rFonts w:cstheme="minorHAnsi"/>
          <w:iCs/>
        </w:rPr>
        <w:t xml:space="preserve">est </w:t>
      </w:r>
      <w:r w:rsidR="00C64029">
        <w:rPr>
          <w:rFonts w:cstheme="minorHAnsi"/>
          <w:iCs/>
        </w:rPr>
        <w:t>p</w:t>
      </w:r>
      <w:r w:rsidR="00D07052">
        <w:rPr>
          <w:rFonts w:cstheme="minorHAnsi"/>
          <w:iCs/>
        </w:rPr>
        <w:t>ractices</w:t>
      </w:r>
      <w:r w:rsidR="004C4E2B">
        <w:rPr>
          <w:rFonts w:cstheme="minorHAnsi"/>
          <w:iCs/>
        </w:rPr>
        <w:t xml:space="preserve"> across the APEM Group.</w:t>
      </w:r>
    </w:p>
    <w:p w14:paraId="6C729AD5" w14:textId="77777777" w:rsidR="001957A1" w:rsidRPr="00456346" w:rsidRDefault="001957A1" w:rsidP="00D07248">
      <w:pPr>
        <w:rPr>
          <w:rFonts w:cstheme="minorHAnsi"/>
        </w:rPr>
      </w:pPr>
    </w:p>
    <w:p w14:paraId="70F0527F" w14:textId="27738B57" w:rsidR="009429C9" w:rsidRDefault="001957A1" w:rsidP="00D07248">
      <w:r>
        <w:t xml:space="preserve">With continued growth forecasted, APEM </w:t>
      </w:r>
      <w:r w:rsidR="00094A7F">
        <w:t>Group</w:t>
      </w:r>
      <w:r>
        <w:t xml:space="preserve"> is looking for </w:t>
      </w:r>
      <w:r w:rsidR="00FF39E9">
        <w:t xml:space="preserve">a </w:t>
      </w:r>
      <w:r w:rsidR="00C3016B">
        <w:t xml:space="preserve">BI </w:t>
      </w:r>
      <w:r w:rsidR="00031762">
        <w:t>Developer</w:t>
      </w:r>
      <w:r w:rsidR="00A21994">
        <w:t xml:space="preserve"> to </w:t>
      </w:r>
      <w:r w:rsidR="002E1F42">
        <w:t>support the Lead Data Architect in</w:t>
      </w:r>
      <w:r w:rsidR="00B207FA">
        <w:t xml:space="preserve"> the implementation of </w:t>
      </w:r>
      <w:r w:rsidR="0053293C">
        <w:t>this Bu</w:t>
      </w:r>
      <w:r w:rsidR="00FF0A4C">
        <w:t>siness Intelligence Capability</w:t>
      </w:r>
      <w:r>
        <w:t xml:space="preserve">. You will be joining at an extremely exciting time where </w:t>
      </w:r>
      <w:r w:rsidR="009429C9">
        <w:t xml:space="preserve">you </w:t>
      </w:r>
      <w:r w:rsidR="00D07248">
        <w:t>can</w:t>
      </w:r>
      <w:r w:rsidR="009429C9">
        <w:t xml:space="preserve"> </w:t>
      </w:r>
      <w:r w:rsidR="001F0095">
        <w:t xml:space="preserve">build BI Capability </w:t>
      </w:r>
      <w:r w:rsidR="233D3FAD">
        <w:t>across</w:t>
      </w:r>
      <w:r w:rsidR="001F0095">
        <w:t xml:space="preserve"> the </w:t>
      </w:r>
      <w:r w:rsidR="233D3FAD">
        <w:t>group breaking down siloes and driving best practice</w:t>
      </w:r>
      <w:r w:rsidR="001F0095">
        <w:t>.</w:t>
      </w:r>
    </w:p>
    <w:p w14:paraId="1612B1D6" w14:textId="77777777" w:rsidR="00F7135E" w:rsidRPr="00456346" w:rsidRDefault="00F7135E" w:rsidP="00D07248">
      <w:pPr>
        <w:rPr>
          <w:rFonts w:cstheme="minorHAnsi"/>
        </w:rPr>
      </w:pPr>
    </w:p>
    <w:p w14:paraId="535A98B3" w14:textId="77777777" w:rsidR="00F7135E" w:rsidRPr="00456346" w:rsidRDefault="00F7135E" w:rsidP="00D07248">
      <w:pPr>
        <w:rPr>
          <w:rFonts w:cstheme="minorHAnsi"/>
          <w:b/>
          <w:bCs/>
        </w:rPr>
      </w:pPr>
      <w:r w:rsidRPr="00456346">
        <w:rPr>
          <w:rFonts w:cstheme="minorHAnsi"/>
          <w:b/>
          <w:bCs/>
        </w:rPr>
        <w:t>What success looks like in this role</w:t>
      </w:r>
    </w:p>
    <w:p w14:paraId="55A0F19A" w14:textId="77777777" w:rsidR="00F7135E" w:rsidRPr="00456346" w:rsidRDefault="00F7135E" w:rsidP="00D07248">
      <w:pPr>
        <w:rPr>
          <w:rFonts w:cstheme="minorHAnsi"/>
        </w:rPr>
      </w:pPr>
    </w:p>
    <w:p w14:paraId="6274ABB0" w14:textId="26D44973" w:rsidR="008505D1" w:rsidRDefault="0006794E" w:rsidP="00D0724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w:t>
      </w:r>
      <w:r w:rsidR="007C7340">
        <w:rPr>
          <w:rStyle w:val="normaltextrun"/>
          <w:rFonts w:ascii="Calibri" w:hAnsi="Calibri" w:cs="Calibri"/>
          <w:sz w:val="22"/>
          <w:szCs w:val="22"/>
        </w:rPr>
        <w:t xml:space="preserve">his is a hands-on </w:t>
      </w:r>
      <w:r w:rsidR="00E16E40">
        <w:rPr>
          <w:rStyle w:val="normaltextrun"/>
          <w:rFonts w:ascii="Calibri" w:hAnsi="Calibri" w:cs="Calibri"/>
          <w:sz w:val="22"/>
          <w:szCs w:val="22"/>
        </w:rPr>
        <w:t>role</w:t>
      </w:r>
      <w:r w:rsidR="00170E7B">
        <w:rPr>
          <w:rStyle w:val="normaltextrun"/>
          <w:rFonts w:ascii="Calibri" w:hAnsi="Calibri" w:cs="Calibri"/>
          <w:sz w:val="22"/>
          <w:szCs w:val="22"/>
        </w:rPr>
        <w:t xml:space="preserve"> that will take </w:t>
      </w:r>
      <w:r w:rsidR="00017685">
        <w:rPr>
          <w:rStyle w:val="normaltextrun"/>
          <w:rFonts w:ascii="Calibri" w:hAnsi="Calibri" w:cs="Calibri"/>
          <w:sz w:val="22"/>
          <w:szCs w:val="22"/>
        </w:rPr>
        <w:t xml:space="preserve">proactive </w:t>
      </w:r>
      <w:r w:rsidR="00170E7B">
        <w:rPr>
          <w:rStyle w:val="normaltextrun"/>
          <w:rFonts w:ascii="Calibri" w:hAnsi="Calibri" w:cs="Calibri"/>
          <w:sz w:val="22"/>
          <w:szCs w:val="22"/>
        </w:rPr>
        <w:t>ownership of delivering BI dashboards</w:t>
      </w:r>
      <w:r w:rsidR="00DE0075">
        <w:rPr>
          <w:rStyle w:val="normaltextrun"/>
          <w:rFonts w:ascii="Calibri" w:hAnsi="Calibri" w:cs="Calibri"/>
          <w:sz w:val="22"/>
          <w:szCs w:val="22"/>
        </w:rPr>
        <w:t xml:space="preserve"> while </w:t>
      </w:r>
      <w:r w:rsidR="00966680">
        <w:rPr>
          <w:rStyle w:val="normaltextrun"/>
          <w:rFonts w:ascii="Calibri" w:hAnsi="Calibri" w:cs="Calibri"/>
          <w:sz w:val="22"/>
          <w:szCs w:val="22"/>
        </w:rPr>
        <w:t>working with the Lead Data Architect</w:t>
      </w:r>
      <w:r w:rsidR="00D44E06">
        <w:rPr>
          <w:rStyle w:val="normaltextrun"/>
          <w:rFonts w:ascii="Calibri" w:hAnsi="Calibri" w:cs="Calibri"/>
          <w:sz w:val="22"/>
          <w:szCs w:val="22"/>
        </w:rPr>
        <w:t xml:space="preserve"> to build</w:t>
      </w:r>
      <w:r w:rsidR="00DE0075">
        <w:rPr>
          <w:rStyle w:val="normaltextrun"/>
          <w:rFonts w:ascii="Calibri" w:hAnsi="Calibri" w:cs="Calibri"/>
          <w:sz w:val="22"/>
          <w:szCs w:val="22"/>
        </w:rPr>
        <w:t xml:space="preserve"> out the full Business Intelligence Capability.</w:t>
      </w:r>
      <w:r w:rsidR="000C4458">
        <w:rPr>
          <w:rStyle w:val="normaltextrun"/>
          <w:rFonts w:ascii="Calibri" w:hAnsi="Calibri" w:cs="Calibri"/>
          <w:sz w:val="22"/>
          <w:szCs w:val="22"/>
        </w:rPr>
        <w:t xml:space="preserve"> </w:t>
      </w:r>
      <w:r w:rsidR="008F1491" w:rsidRPr="700F9CB6">
        <w:rPr>
          <w:rStyle w:val="normaltextrun"/>
          <w:rFonts w:ascii="Calibri" w:hAnsi="Calibri" w:cs="Calibri"/>
          <w:sz w:val="22"/>
          <w:szCs w:val="22"/>
        </w:rPr>
        <w:t xml:space="preserve">Initial focus will be on </w:t>
      </w:r>
      <w:r w:rsidR="000C4458">
        <w:rPr>
          <w:rStyle w:val="normaltextrun"/>
          <w:rFonts w:ascii="Calibri" w:hAnsi="Calibri" w:cs="Calibri"/>
          <w:sz w:val="22"/>
          <w:szCs w:val="22"/>
        </w:rPr>
        <w:t xml:space="preserve">expanding on </w:t>
      </w:r>
      <w:r w:rsidR="008F1491" w:rsidRPr="700F9CB6">
        <w:rPr>
          <w:rStyle w:val="normaltextrun"/>
          <w:rFonts w:ascii="Calibri" w:hAnsi="Calibri" w:cs="Calibri"/>
          <w:sz w:val="22"/>
          <w:szCs w:val="22"/>
        </w:rPr>
        <w:t xml:space="preserve">existing Finance </w:t>
      </w:r>
      <w:r w:rsidR="00FD4D0B" w:rsidRPr="700F9CB6">
        <w:rPr>
          <w:rStyle w:val="normaltextrun"/>
          <w:rFonts w:ascii="Calibri" w:hAnsi="Calibri" w:cs="Calibri"/>
          <w:sz w:val="22"/>
          <w:szCs w:val="22"/>
        </w:rPr>
        <w:t>Dashboards but</w:t>
      </w:r>
      <w:r w:rsidR="00295A7C" w:rsidRPr="700F9CB6">
        <w:rPr>
          <w:rStyle w:val="normaltextrun"/>
          <w:rFonts w:ascii="Calibri" w:hAnsi="Calibri" w:cs="Calibri"/>
          <w:sz w:val="22"/>
          <w:szCs w:val="22"/>
        </w:rPr>
        <w:t xml:space="preserve"> will rapidly expand into other parts of the organisation.</w:t>
      </w:r>
    </w:p>
    <w:p w14:paraId="5ACE10EF" w14:textId="11C7256A" w:rsidR="700F9CB6" w:rsidRDefault="700F9CB6" w:rsidP="00D07248">
      <w:pPr>
        <w:pStyle w:val="paragraph"/>
        <w:spacing w:before="0" w:beforeAutospacing="0" w:after="0" w:afterAutospacing="0"/>
        <w:rPr>
          <w:rStyle w:val="normaltextrun"/>
          <w:rFonts w:ascii="Calibri" w:hAnsi="Calibri" w:cs="Calibri"/>
          <w:sz w:val="22"/>
          <w:szCs w:val="22"/>
        </w:rPr>
      </w:pPr>
    </w:p>
    <w:p w14:paraId="1B230A3D" w14:textId="6D051995" w:rsidR="009141B9" w:rsidRDefault="00A551E3" w:rsidP="00D0724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Where individual departments have their own BI </w:t>
      </w:r>
      <w:r w:rsidR="00C278D5">
        <w:rPr>
          <w:rStyle w:val="normaltextrun"/>
          <w:rFonts w:ascii="Calibri" w:hAnsi="Calibri" w:cs="Calibri"/>
          <w:sz w:val="22"/>
          <w:szCs w:val="22"/>
        </w:rPr>
        <w:t xml:space="preserve">delivery capability, you will be providing support </w:t>
      </w:r>
      <w:r w:rsidR="008F318A">
        <w:rPr>
          <w:rStyle w:val="normaltextrun"/>
          <w:rFonts w:ascii="Calibri" w:hAnsi="Calibri" w:cs="Calibri"/>
          <w:sz w:val="22"/>
          <w:szCs w:val="22"/>
        </w:rPr>
        <w:t xml:space="preserve">in </w:t>
      </w:r>
      <w:r w:rsidR="000E0722">
        <w:rPr>
          <w:rStyle w:val="normaltextrun"/>
          <w:rFonts w:ascii="Calibri" w:hAnsi="Calibri" w:cs="Calibri"/>
          <w:sz w:val="22"/>
          <w:szCs w:val="22"/>
        </w:rPr>
        <w:t>resolving technical issues and guidance on industry best practice</w:t>
      </w:r>
      <w:r w:rsidR="00D96EA3">
        <w:rPr>
          <w:rStyle w:val="normaltextrun"/>
          <w:rFonts w:ascii="Calibri" w:hAnsi="Calibri" w:cs="Calibri"/>
          <w:sz w:val="22"/>
          <w:szCs w:val="22"/>
        </w:rPr>
        <w:t xml:space="preserve">, as well as </w:t>
      </w:r>
      <w:r w:rsidR="00C43942">
        <w:rPr>
          <w:rStyle w:val="normaltextrun"/>
          <w:rFonts w:ascii="Calibri" w:hAnsi="Calibri" w:cs="Calibri"/>
          <w:sz w:val="22"/>
          <w:szCs w:val="22"/>
        </w:rPr>
        <w:t>supporting a wider</w:t>
      </w:r>
      <w:r w:rsidR="00D96EA3">
        <w:rPr>
          <w:rStyle w:val="normaltextrun"/>
          <w:rFonts w:ascii="Calibri" w:hAnsi="Calibri" w:cs="Calibri"/>
          <w:sz w:val="22"/>
          <w:szCs w:val="22"/>
        </w:rPr>
        <w:t xml:space="preserve"> BI Community of Practitioners that brings </w:t>
      </w:r>
      <w:r w:rsidR="00D51E46">
        <w:rPr>
          <w:rStyle w:val="normaltextrun"/>
          <w:rFonts w:ascii="Calibri" w:hAnsi="Calibri" w:cs="Calibri"/>
          <w:sz w:val="22"/>
          <w:szCs w:val="22"/>
        </w:rPr>
        <w:t xml:space="preserve">all individuals with BI </w:t>
      </w:r>
      <w:r w:rsidR="00AA7E7A">
        <w:rPr>
          <w:rStyle w:val="normaltextrun"/>
          <w:rFonts w:ascii="Calibri" w:hAnsi="Calibri" w:cs="Calibri"/>
          <w:sz w:val="22"/>
          <w:szCs w:val="22"/>
        </w:rPr>
        <w:t>skills or interests together.</w:t>
      </w:r>
      <w:r w:rsidR="00D07248">
        <w:rPr>
          <w:rStyle w:val="normaltextrun"/>
          <w:rFonts w:ascii="Calibri" w:hAnsi="Calibri" w:cs="Calibri"/>
          <w:sz w:val="22"/>
          <w:szCs w:val="22"/>
        </w:rPr>
        <w:t xml:space="preserve"> </w:t>
      </w:r>
      <w:r w:rsidR="009141B9">
        <w:rPr>
          <w:rStyle w:val="normaltextrun"/>
          <w:rFonts w:ascii="Calibri" w:hAnsi="Calibri" w:cs="Calibri"/>
          <w:sz w:val="22"/>
          <w:szCs w:val="22"/>
        </w:rPr>
        <w:t xml:space="preserve">You </w:t>
      </w:r>
      <w:r w:rsidR="00D07248">
        <w:rPr>
          <w:rStyle w:val="normaltextrun"/>
          <w:rFonts w:ascii="Calibri" w:hAnsi="Calibri" w:cs="Calibri"/>
          <w:sz w:val="22"/>
          <w:szCs w:val="22"/>
        </w:rPr>
        <w:t xml:space="preserve">will be seen as </w:t>
      </w:r>
      <w:r w:rsidR="009141B9">
        <w:rPr>
          <w:rStyle w:val="normaltextrun"/>
          <w:rFonts w:ascii="Calibri" w:hAnsi="Calibri" w:cs="Calibri"/>
          <w:sz w:val="22"/>
          <w:szCs w:val="22"/>
        </w:rPr>
        <w:t>an expert in your field</w:t>
      </w:r>
      <w:r w:rsidR="00E82DB6">
        <w:rPr>
          <w:rStyle w:val="normaltextrun"/>
          <w:rFonts w:ascii="Calibri" w:hAnsi="Calibri" w:cs="Calibri"/>
          <w:sz w:val="22"/>
          <w:szCs w:val="22"/>
        </w:rPr>
        <w:t xml:space="preserve"> and </w:t>
      </w:r>
      <w:r w:rsidR="0085407E">
        <w:rPr>
          <w:rStyle w:val="normaltextrun"/>
          <w:rFonts w:ascii="Calibri" w:hAnsi="Calibri" w:cs="Calibri"/>
          <w:sz w:val="22"/>
          <w:szCs w:val="22"/>
        </w:rPr>
        <w:t>others</w:t>
      </w:r>
      <w:r w:rsidR="00D07248">
        <w:rPr>
          <w:rStyle w:val="normaltextrun"/>
          <w:rFonts w:ascii="Calibri" w:hAnsi="Calibri" w:cs="Calibri"/>
          <w:sz w:val="22"/>
          <w:szCs w:val="22"/>
        </w:rPr>
        <w:t xml:space="preserve"> will approach and be supported to</w:t>
      </w:r>
      <w:r w:rsidR="0085407E">
        <w:rPr>
          <w:rStyle w:val="normaltextrun"/>
          <w:rFonts w:ascii="Calibri" w:hAnsi="Calibri" w:cs="Calibri"/>
          <w:sz w:val="22"/>
          <w:szCs w:val="22"/>
        </w:rPr>
        <w:t xml:space="preserve"> grow their</w:t>
      </w:r>
      <w:r w:rsidR="00EA72CA">
        <w:rPr>
          <w:rStyle w:val="normaltextrun"/>
          <w:rFonts w:ascii="Calibri" w:hAnsi="Calibri" w:cs="Calibri"/>
          <w:sz w:val="22"/>
          <w:szCs w:val="22"/>
        </w:rPr>
        <w:t xml:space="preserve"> BI skills</w:t>
      </w:r>
      <w:r w:rsidR="00CC5331">
        <w:rPr>
          <w:rStyle w:val="normaltextrun"/>
          <w:rFonts w:ascii="Calibri" w:hAnsi="Calibri" w:cs="Calibri"/>
          <w:sz w:val="22"/>
          <w:szCs w:val="22"/>
        </w:rPr>
        <w:t>.</w:t>
      </w:r>
    </w:p>
    <w:p w14:paraId="426BDA35" w14:textId="77777777" w:rsidR="00373568" w:rsidRDefault="00373568" w:rsidP="00D07248">
      <w:pPr>
        <w:pStyle w:val="paragraph"/>
        <w:spacing w:before="0" w:beforeAutospacing="0" w:after="0" w:afterAutospacing="0"/>
        <w:textAlignment w:val="baseline"/>
        <w:rPr>
          <w:rStyle w:val="normaltextrun"/>
          <w:rFonts w:ascii="Calibri" w:hAnsi="Calibri" w:cs="Calibri"/>
          <w:sz w:val="22"/>
          <w:szCs w:val="22"/>
        </w:rPr>
      </w:pPr>
    </w:p>
    <w:p w14:paraId="4910F38C" w14:textId="49830537" w:rsidR="00AF377F" w:rsidRDefault="00C11D00" w:rsidP="00D07248">
      <w:pPr>
        <w:pStyle w:val="paragraph"/>
        <w:spacing w:before="0" w:beforeAutospacing="0" w:after="0" w:afterAutospacing="0"/>
        <w:textAlignment w:val="baseline"/>
        <w:rPr>
          <w:rStyle w:val="normaltextrun"/>
          <w:rFonts w:ascii="Calibri" w:hAnsi="Calibri" w:cs="Calibri"/>
          <w:sz w:val="22"/>
          <w:szCs w:val="22"/>
        </w:rPr>
      </w:pPr>
      <w:r w:rsidRPr="700F9CB6">
        <w:rPr>
          <w:rStyle w:val="normaltextrun"/>
          <w:rFonts w:ascii="Calibri" w:hAnsi="Calibri" w:cs="Calibri"/>
          <w:sz w:val="22"/>
          <w:szCs w:val="22"/>
        </w:rPr>
        <w:t>Furthermore, y</w:t>
      </w:r>
      <w:r w:rsidR="00A52B38" w:rsidRPr="700F9CB6">
        <w:rPr>
          <w:rStyle w:val="normaltextrun"/>
          <w:rFonts w:ascii="Calibri" w:hAnsi="Calibri" w:cs="Calibri"/>
          <w:sz w:val="22"/>
          <w:szCs w:val="22"/>
        </w:rPr>
        <w:t xml:space="preserve">ou will </w:t>
      </w:r>
      <w:r w:rsidR="00F23356" w:rsidRPr="700F9CB6">
        <w:rPr>
          <w:rStyle w:val="normaltextrun"/>
          <w:rFonts w:ascii="Calibri" w:hAnsi="Calibri" w:cs="Calibri"/>
          <w:sz w:val="22"/>
          <w:szCs w:val="22"/>
        </w:rPr>
        <w:t>have the opportunity to</w:t>
      </w:r>
      <w:r w:rsidR="00A52B38" w:rsidRPr="700F9CB6">
        <w:rPr>
          <w:rStyle w:val="normaltextrun"/>
          <w:rFonts w:ascii="Calibri" w:hAnsi="Calibri" w:cs="Calibri"/>
          <w:sz w:val="22"/>
          <w:szCs w:val="22"/>
        </w:rPr>
        <w:t xml:space="preserve"> work with the </w:t>
      </w:r>
      <w:r w:rsidR="000D377D" w:rsidRPr="700F9CB6">
        <w:rPr>
          <w:rStyle w:val="normaltextrun"/>
          <w:rFonts w:ascii="Calibri" w:hAnsi="Calibri" w:cs="Calibri"/>
          <w:sz w:val="22"/>
          <w:szCs w:val="22"/>
        </w:rPr>
        <w:t xml:space="preserve">Data Engineering and Development team in </w:t>
      </w:r>
      <w:r w:rsidR="000936A9" w:rsidRPr="700F9CB6">
        <w:rPr>
          <w:rStyle w:val="normaltextrun"/>
          <w:rFonts w:ascii="Calibri" w:hAnsi="Calibri" w:cs="Calibri"/>
          <w:sz w:val="22"/>
          <w:szCs w:val="22"/>
        </w:rPr>
        <w:t>delivering</w:t>
      </w:r>
      <w:r w:rsidR="000D377D" w:rsidRPr="700F9CB6">
        <w:rPr>
          <w:rStyle w:val="normaltextrun"/>
          <w:rFonts w:ascii="Calibri" w:hAnsi="Calibri" w:cs="Calibri"/>
          <w:sz w:val="22"/>
          <w:szCs w:val="22"/>
        </w:rPr>
        <w:t xml:space="preserve"> the </w:t>
      </w:r>
      <w:r w:rsidR="00A0752B" w:rsidRPr="700F9CB6">
        <w:rPr>
          <w:rStyle w:val="normaltextrun"/>
          <w:rFonts w:ascii="Calibri" w:hAnsi="Calibri" w:cs="Calibri"/>
          <w:sz w:val="22"/>
          <w:szCs w:val="22"/>
        </w:rPr>
        <w:t xml:space="preserve">architecture and implementation of a </w:t>
      </w:r>
      <w:r w:rsidR="009C2F7D" w:rsidRPr="700F9CB6">
        <w:rPr>
          <w:rStyle w:val="normaltextrun"/>
          <w:rFonts w:ascii="Calibri" w:hAnsi="Calibri" w:cs="Calibri"/>
          <w:sz w:val="22"/>
          <w:szCs w:val="22"/>
        </w:rPr>
        <w:t>Data Lakehouse on which all future BI requirements are to be built</w:t>
      </w:r>
      <w:r w:rsidR="00F41B32" w:rsidRPr="700F9CB6">
        <w:rPr>
          <w:rStyle w:val="normaltextrun"/>
          <w:rFonts w:ascii="Calibri" w:hAnsi="Calibri" w:cs="Calibri"/>
          <w:sz w:val="22"/>
          <w:szCs w:val="22"/>
        </w:rPr>
        <w:t>.</w:t>
      </w:r>
    </w:p>
    <w:p w14:paraId="49E81D9A" w14:textId="21126637" w:rsidR="700F9CB6" w:rsidRDefault="700F9CB6" w:rsidP="00D07248">
      <w:pPr>
        <w:pStyle w:val="paragraph"/>
        <w:spacing w:before="0" w:beforeAutospacing="0" w:after="0" w:afterAutospacing="0"/>
        <w:rPr>
          <w:rStyle w:val="normaltextrun"/>
          <w:rFonts w:ascii="Calibri" w:hAnsi="Calibri" w:cs="Calibri"/>
          <w:sz w:val="22"/>
          <w:szCs w:val="22"/>
        </w:rPr>
      </w:pPr>
    </w:p>
    <w:p w14:paraId="272B2F5E" w14:textId="6363C374" w:rsidR="00782194" w:rsidRPr="00DC1D28" w:rsidRDefault="00782194" w:rsidP="00D07248">
      <w:pPr>
        <w:pStyle w:val="paragraph"/>
        <w:spacing w:before="0" w:beforeAutospacing="0" w:after="0" w:afterAutospacing="0"/>
        <w:textAlignment w:val="baseline"/>
        <w:rPr>
          <w:rStyle w:val="normaltextrun"/>
          <w:rFonts w:ascii="Calibri" w:hAnsi="Calibri" w:cs="Calibri"/>
          <w:sz w:val="22"/>
          <w:szCs w:val="22"/>
        </w:rPr>
      </w:pPr>
      <w:r w:rsidRPr="00DC1D28">
        <w:rPr>
          <w:rStyle w:val="normaltextrun"/>
          <w:rFonts w:ascii="Calibri" w:hAnsi="Calibri" w:cs="Calibri"/>
          <w:sz w:val="22"/>
          <w:szCs w:val="22"/>
        </w:rPr>
        <w:lastRenderedPageBreak/>
        <w:t xml:space="preserve">As the </w:t>
      </w:r>
      <w:r>
        <w:rPr>
          <w:rStyle w:val="normaltextrun"/>
          <w:rFonts w:ascii="Calibri" w:hAnsi="Calibri" w:cs="Calibri"/>
          <w:sz w:val="22"/>
          <w:szCs w:val="22"/>
        </w:rPr>
        <w:t>BI Capability</w:t>
      </w:r>
      <w:r w:rsidRPr="00DC1D28">
        <w:rPr>
          <w:rStyle w:val="normaltextrun"/>
          <w:rFonts w:ascii="Calibri" w:hAnsi="Calibri" w:cs="Calibri"/>
          <w:sz w:val="22"/>
          <w:szCs w:val="22"/>
        </w:rPr>
        <w:t xml:space="preserve"> </w:t>
      </w:r>
      <w:r w:rsidR="00E10CF5">
        <w:rPr>
          <w:rStyle w:val="normaltextrun"/>
          <w:rFonts w:ascii="Calibri" w:hAnsi="Calibri" w:cs="Calibri"/>
          <w:sz w:val="22"/>
          <w:szCs w:val="22"/>
        </w:rPr>
        <w:t>evolves</w:t>
      </w:r>
      <w:r w:rsidRPr="00DC1D28">
        <w:rPr>
          <w:rStyle w:val="normaltextrun"/>
          <w:rFonts w:ascii="Calibri" w:hAnsi="Calibri" w:cs="Calibri"/>
          <w:sz w:val="22"/>
          <w:szCs w:val="22"/>
        </w:rPr>
        <w:t xml:space="preserve"> </w:t>
      </w:r>
      <w:r w:rsidR="00E10CF5">
        <w:rPr>
          <w:rStyle w:val="normaltextrun"/>
          <w:rFonts w:ascii="Calibri" w:hAnsi="Calibri" w:cs="Calibri"/>
          <w:sz w:val="22"/>
          <w:szCs w:val="22"/>
        </w:rPr>
        <w:t>and the demand for dashboards grows</w:t>
      </w:r>
      <w:r w:rsidRPr="597C6D9B">
        <w:rPr>
          <w:rStyle w:val="normaltextrun"/>
          <w:rFonts w:ascii="Calibri" w:hAnsi="Calibri" w:cs="Calibri"/>
          <w:sz w:val="22"/>
          <w:szCs w:val="22"/>
        </w:rPr>
        <w:t xml:space="preserve">, </w:t>
      </w:r>
      <w:r>
        <w:rPr>
          <w:rStyle w:val="normaltextrun"/>
          <w:rFonts w:ascii="Calibri" w:hAnsi="Calibri" w:cs="Calibri"/>
          <w:sz w:val="22"/>
          <w:szCs w:val="22"/>
        </w:rPr>
        <w:t xml:space="preserve">this role has the potential to develop into a </w:t>
      </w:r>
      <w:r w:rsidR="0094001D">
        <w:rPr>
          <w:rStyle w:val="normaltextrun"/>
          <w:rFonts w:ascii="Calibri" w:hAnsi="Calibri" w:cs="Calibri"/>
          <w:sz w:val="22"/>
          <w:szCs w:val="22"/>
        </w:rPr>
        <w:t>BI Manager</w:t>
      </w:r>
      <w:r>
        <w:rPr>
          <w:rStyle w:val="normaltextrun"/>
          <w:rFonts w:ascii="Calibri" w:hAnsi="Calibri" w:cs="Calibri"/>
          <w:sz w:val="22"/>
          <w:szCs w:val="22"/>
        </w:rPr>
        <w:t xml:space="preserve"> position</w:t>
      </w:r>
      <w:r w:rsidR="0094001D">
        <w:rPr>
          <w:rStyle w:val="normaltextrun"/>
          <w:rFonts w:ascii="Calibri" w:hAnsi="Calibri" w:cs="Calibri"/>
          <w:sz w:val="22"/>
          <w:szCs w:val="22"/>
        </w:rPr>
        <w:t xml:space="preserve">, which takes </w:t>
      </w:r>
      <w:r w:rsidR="00463A00">
        <w:rPr>
          <w:rStyle w:val="normaltextrun"/>
          <w:rFonts w:ascii="Calibri" w:hAnsi="Calibri" w:cs="Calibri"/>
          <w:sz w:val="22"/>
          <w:szCs w:val="22"/>
        </w:rPr>
        <w:t xml:space="preserve">full </w:t>
      </w:r>
      <w:r w:rsidR="0094001D">
        <w:rPr>
          <w:rStyle w:val="normaltextrun"/>
          <w:rFonts w:ascii="Calibri" w:hAnsi="Calibri" w:cs="Calibri"/>
          <w:sz w:val="22"/>
          <w:szCs w:val="22"/>
        </w:rPr>
        <w:t xml:space="preserve">ownership of </w:t>
      </w:r>
      <w:r w:rsidR="00463A00">
        <w:rPr>
          <w:rStyle w:val="normaltextrun"/>
          <w:rFonts w:ascii="Calibri" w:hAnsi="Calibri" w:cs="Calibri"/>
          <w:sz w:val="22"/>
          <w:szCs w:val="22"/>
        </w:rPr>
        <w:t>Group</w:t>
      </w:r>
      <w:r w:rsidR="007532D6">
        <w:rPr>
          <w:rStyle w:val="normaltextrun"/>
          <w:rFonts w:ascii="Calibri" w:hAnsi="Calibri" w:cs="Calibri"/>
          <w:sz w:val="22"/>
          <w:szCs w:val="22"/>
        </w:rPr>
        <w:t xml:space="preserve"> BI Capability</w:t>
      </w:r>
      <w:r w:rsidR="00463A00">
        <w:rPr>
          <w:rStyle w:val="normaltextrun"/>
          <w:rFonts w:ascii="Calibri" w:hAnsi="Calibri" w:cs="Calibri"/>
          <w:sz w:val="22"/>
          <w:szCs w:val="22"/>
        </w:rPr>
        <w:t>, Roadmaps</w:t>
      </w:r>
      <w:r w:rsidR="007532D6">
        <w:rPr>
          <w:rStyle w:val="normaltextrun"/>
          <w:rFonts w:ascii="Calibri" w:hAnsi="Calibri" w:cs="Calibri"/>
          <w:sz w:val="22"/>
          <w:szCs w:val="22"/>
        </w:rPr>
        <w:t xml:space="preserve"> and Strategy</w:t>
      </w:r>
      <w:r w:rsidRPr="00DC1D28">
        <w:rPr>
          <w:rStyle w:val="normaltextrun"/>
          <w:rFonts w:ascii="Calibri" w:hAnsi="Calibri" w:cs="Calibri"/>
          <w:sz w:val="22"/>
          <w:szCs w:val="22"/>
        </w:rPr>
        <w:t>.</w:t>
      </w:r>
    </w:p>
    <w:p w14:paraId="70C66667" w14:textId="39294F68" w:rsidR="002978D1" w:rsidRDefault="002978D1" w:rsidP="00D07248">
      <w:pPr>
        <w:rPr>
          <w:rFonts w:cstheme="minorHAnsi"/>
        </w:rPr>
      </w:pPr>
    </w:p>
    <w:p w14:paraId="06537EAC" w14:textId="77777777" w:rsidR="00F7135E" w:rsidRPr="00456346" w:rsidRDefault="00F7135E" w:rsidP="00D07248">
      <w:pPr>
        <w:rPr>
          <w:rFonts w:cstheme="minorHAnsi"/>
          <w:b/>
        </w:rPr>
      </w:pPr>
      <w:r w:rsidRPr="00456346">
        <w:rPr>
          <w:rFonts w:cstheme="minorHAnsi"/>
          <w:b/>
        </w:rPr>
        <w:t>Key Responsibilities</w:t>
      </w:r>
    </w:p>
    <w:p w14:paraId="4C2F4CB3" w14:textId="77777777" w:rsidR="00F7135E" w:rsidRPr="00456346" w:rsidRDefault="00F7135E" w:rsidP="00D07248">
      <w:pPr>
        <w:rPr>
          <w:rFonts w:cstheme="minorHAnsi"/>
          <w:b/>
        </w:rPr>
      </w:pPr>
    </w:p>
    <w:p w14:paraId="50967A5E" w14:textId="2922CCCF" w:rsidR="00BC6D36" w:rsidRDefault="00CA70D9" w:rsidP="00D07248">
      <w:pPr>
        <w:pStyle w:val="ListParagraph"/>
        <w:numPr>
          <w:ilvl w:val="0"/>
          <w:numId w:val="10"/>
        </w:numPr>
      </w:pPr>
      <w:r>
        <w:t xml:space="preserve">Take ownership of </w:t>
      </w:r>
      <w:r w:rsidR="009277BE">
        <w:t>requirement gathering</w:t>
      </w:r>
      <w:r w:rsidR="009E3DAF">
        <w:t xml:space="preserve">, </w:t>
      </w:r>
      <w:r w:rsidR="001A2D9C">
        <w:t>manage stakeholders’ expectations</w:t>
      </w:r>
      <w:r w:rsidR="009277BE">
        <w:t xml:space="preserve"> and </w:t>
      </w:r>
      <w:r w:rsidR="00707996">
        <w:t xml:space="preserve">drive </w:t>
      </w:r>
      <w:r>
        <w:t xml:space="preserve">delivery of Power BI dashboards </w:t>
      </w:r>
      <w:r w:rsidR="00707996">
        <w:t>within agreed</w:t>
      </w:r>
      <w:r w:rsidR="00173357">
        <w:t xml:space="preserve"> timeframes</w:t>
      </w:r>
    </w:p>
    <w:p w14:paraId="7FA8AD21" w14:textId="37CC959D" w:rsidR="00F80DDE" w:rsidRDefault="0002434A" w:rsidP="00D07248">
      <w:pPr>
        <w:pStyle w:val="ListParagraph"/>
        <w:numPr>
          <w:ilvl w:val="0"/>
          <w:numId w:val="10"/>
        </w:numPr>
      </w:pPr>
      <w:r>
        <w:t>Own and d</w:t>
      </w:r>
      <w:r w:rsidR="003A476F">
        <w:t xml:space="preserve">rive the </w:t>
      </w:r>
      <w:r w:rsidR="00612D34">
        <w:t xml:space="preserve">efficient </w:t>
      </w:r>
      <w:r w:rsidR="003A476F">
        <w:t xml:space="preserve">utilisation </w:t>
      </w:r>
      <w:r w:rsidR="00612D34">
        <w:t>of the Power BI Platform across the organisation</w:t>
      </w:r>
    </w:p>
    <w:p w14:paraId="27A3846F" w14:textId="15C47B53" w:rsidR="001D1275" w:rsidRDefault="00921522" w:rsidP="00D07248">
      <w:pPr>
        <w:pStyle w:val="ListParagraph"/>
        <w:numPr>
          <w:ilvl w:val="0"/>
          <w:numId w:val="10"/>
        </w:numPr>
      </w:pPr>
      <w:r>
        <w:t>Provide technical support to the wider organisation</w:t>
      </w:r>
      <w:r w:rsidR="00173357" w:rsidRPr="00173357">
        <w:t xml:space="preserve"> </w:t>
      </w:r>
      <w:r w:rsidR="00173357">
        <w:t>including a Community of Practitioners for BI specialists and enthusiasts across the Group</w:t>
      </w:r>
    </w:p>
    <w:p w14:paraId="75935CE5" w14:textId="6039FE6F" w:rsidR="00825CF5" w:rsidRDefault="00552AB8" w:rsidP="00D07248">
      <w:pPr>
        <w:pStyle w:val="ListParagraph"/>
        <w:numPr>
          <w:ilvl w:val="0"/>
          <w:numId w:val="10"/>
        </w:numPr>
      </w:pPr>
      <w:r>
        <w:t>Champion</w:t>
      </w:r>
      <w:r w:rsidR="00A8665E">
        <w:t xml:space="preserve"> </w:t>
      </w:r>
      <w:r w:rsidR="00A26EAE">
        <w:t xml:space="preserve">effective </w:t>
      </w:r>
      <w:r w:rsidR="00FF397A">
        <w:t xml:space="preserve">visualisations and techniques to </w:t>
      </w:r>
      <w:r w:rsidR="00F00C8F">
        <w:t xml:space="preserve">empower Business Users in effective </w:t>
      </w:r>
      <w:r>
        <w:t>decision making</w:t>
      </w:r>
    </w:p>
    <w:p w14:paraId="7EA417D2" w14:textId="711A9178" w:rsidR="00893D64" w:rsidRPr="00E92AF4" w:rsidRDefault="00447A9B" w:rsidP="00D07248">
      <w:pPr>
        <w:numPr>
          <w:ilvl w:val="0"/>
          <w:numId w:val="10"/>
        </w:numPr>
        <w:shd w:val="clear" w:color="auto" w:fill="FFFFFF"/>
        <w:spacing w:before="100" w:beforeAutospacing="1" w:after="100" w:afterAutospacing="1"/>
      </w:pPr>
      <w:r>
        <w:t>Work closely with IT colleagues to i</w:t>
      </w:r>
      <w:r w:rsidR="00893D64" w:rsidRPr="00E92AF4">
        <w:t>mplement and manage</w:t>
      </w:r>
      <w:r w:rsidR="00056B5A">
        <w:t xml:space="preserve"> </w:t>
      </w:r>
      <w:r w:rsidR="00893D64" w:rsidRPr="00E92AF4">
        <w:t>security measures to safeguard data</w:t>
      </w:r>
      <w:r w:rsidR="00BF22D0">
        <w:t xml:space="preserve"> across BI Solutions</w:t>
      </w:r>
    </w:p>
    <w:p w14:paraId="41F9401A" w14:textId="47A7CD0A" w:rsidR="00256E91" w:rsidRDefault="0061691D" w:rsidP="00D07248">
      <w:pPr>
        <w:pStyle w:val="ListParagraph"/>
        <w:numPr>
          <w:ilvl w:val="0"/>
          <w:numId w:val="10"/>
        </w:numPr>
      </w:pPr>
      <w:r w:rsidRPr="597C6D9B">
        <w:t xml:space="preserve">Promote </w:t>
      </w:r>
      <w:r w:rsidR="00FE5DB7">
        <w:t>BI</w:t>
      </w:r>
      <w:r w:rsidR="00927CDB">
        <w:t xml:space="preserve"> </w:t>
      </w:r>
      <w:r w:rsidRPr="597C6D9B">
        <w:t>industry standards and best practices</w:t>
      </w:r>
      <w:r w:rsidR="000C4744" w:rsidRPr="597C6D9B">
        <w:t xml:space="preserve"> as well as </w:t>
      </w:r>
      <w:r w:rsidR="00835A7B" w:rsidRPr="597C6D9B">
        <w:t xml:space="preserve">bring </w:t>
      </w:r>
      <w:r w:rsidR="494BD48E" w:rsidRPr="597C6D9B">
        <w:t>innovative</w:t>
      </w:r>
      <w:r w:rsidR="00835A7B" w:rsidRPr="597C6D9B">
        <w:t xml:space="preserve"> technologies into the team</w:t>
      </w:r>
    </w:p>
    <w:p w14:paraId="2D80EDE0" w14:textId="0F6BD67A" w:rsidR="00F7135E" w:rsidRPr="00256E91" w:rsidRDefault="001D4724" w:rsidP="00D07248">
      <w:pPr>
        <w:pStyle w:val="ListParagraph"/>
        <w:numPr>
          <w:ilvl w:val="0"/>
          <w:numId w:val="10"/>
        </w:numPr>
      </w:pPr>
      <w:r w:rsidRPr="00256E91">
        <w:t xml:space="preserve">Work independently and as part of a team delivering </w:t>
      </w:r>
      <w:r w:rsidR="00333F15" w:rsidRPr="00256E91">
        <w:t>projects</w:t>
      </w:r>
    </w:p>
    <w:p w14:paraId="257AFA33" w14:textId="77777777" w:rsidR="003031B5" w:rsidRPr="00256E91" w:rsidRDefault="00C06205" w:rsidP="00D07248">
      <w:pPr>
        <w:pStyle w:val="ListParagraph"/>
        <w:numPr>
          <w:ilvl w:val="0"/>
          <w:numId w:val="10"/>
        </w:numPr>
        <w:rPr>
          <w:rFonts w:cstheme="minorHAnsi"/>
        </w:rPr>
      </w:pPr>
      <w:r w:rsidRPr="00256E91">
        <w:rPr>
          <w:rFonts w:cstheme="minorHAnsi"/>
        </w:rPr>
        <w:t xml:space="preserve">Solve problems under own initiative &amp; escalating larger issues to management </w:t>
      </w:r>
    </w:p>
    <w:p w14:paraId="1B2F41D8" w14:textId="1E365581" w:rsidR="00F7135E" w:rsidRPr="00456346" w:rsidRDefault="00F7135E" w:rsidP="00D07248">
      <w:pPr>
        <w:pStyle w:val="ListParagraph"/>
        <w:numPr>
          <w:ilvl w:val="0"/>
          <w:numId w:val="10"/>
        </w:numPr>
        <w:rPr>
          <w:rFonts w:cstheme="minorHAnsi"/>
        </w:rPr>
      </w:pPr>
      <w:r w:rsidRPr="00456346">
        <w:rPr>
          <w:rFonts w:cstheme="minorHAnsi"/>
        </w:rPr>
        <w:t>To carry out any additional activities that may be reasonably required or requested.</w:t>
      </w:r>
    </w:p>
    <w:p w14:paraId="7EFDC186" w14:textId="287F747A" w:rsidR="00F7135E" w:rsidRDefault="00F7135E" w:rsidP="00D07248">
      <w:pPr>
        <w:pStyle w:val="ListParagraph"/>
        <w:numPr>
          <w:ilvl w:val="0"/>
          <w:numId w:val="10"/>
        </w:numPr>
      </w:pPr>
      <w:r w:rsidRPr="597C6D9B">
        <w:t>To take reasonable care for the health and safety of yourself and others; make use of the tools, equipment, training</w:t>
      </w:r>
      <w:r w:rsidR="679EBBFA" w:rsidRPr="597C6D9B">
        <w:t>,</w:t>
      </w:r>
      <w:r w:rsidRPr="597C6D9B">
        <w:t xml:space="preserve"> and resources; and actively engage with colleagues at all levels to contribute to the continuous improvement of health and safety management.</w:t>
      </w:r>
    </w:p>
    <w:p w14:paraId="67F62B83" w14:textId="77777777" w:rsidR="00F7135E" w:rsidRPr="003B212B" w:rsidRDefault="00F7135E" w:rsidP="00D07248">
      <w:pPr>
        <w:pStyle w:val="ListParagraph"/>
        <w:numPr>
          <w:ilvl w:val="0"/>
          <w:numId w:val="10"/>
        </w:numPr>
      </w:pPr>
      <w:r w:rsidRPr="4629ECB9">
        <w:t>Complete mandatory health and safety training modules and any that are specific to your role.</w:t>
      </w:r>
    </w:p>
    <w:p w14:paraId="2E70F790" w14:textId="77777777" w:rsidR="00F7135E" w:rsidRPr="00456346" w:rsidRDefault="00F7135E" w:rsidP="00D07248">
      <w:pPr>
        <w:rPr>
          <w:rFonts w:cstheme="minorHAnsi"/>
        </w:rPr>
      </w:pPr>
    </w:p>
    <w:p w14:paraId="3ED6143F" w14:textId="77777777" w:rsidR="00F7135E" w:rsidRPr="00456346" w:rsidRDefault="00F7135E" w:rsidP="00D07248">
      <w:pPr>
        <w:rPr>
          <w:rFonts w:cstheme="minorHAnsi"/>
          <w:b/>
          <w:bCs/>
        </w:rPr>
      </w:pPr>
      <w:r w:rsidRPr="00456346">
        <w:rPr>
          <w:rFonts w:cstheme="minorHAnsi"/>
          <w:b/>
          <w:bCs/>
        </w:rPr>
        <w:t>Skills/Knowledge/Experience/Qualifications</w:t>
      </w:r>
    </w:p>
    <w:p w14:paraId="35D392EC" w14:textId="77777777" w:rsidR="00F7135E" w:rsidRPr="00456346" w:rsidRDefault="00F7135E" w:rsidP="00D07248">
      <w:pPr>
        <w:rPr>
          <w:rFonts w:cstheme="minorHAnsi"/>
        </w:rPr>
      </w:pPr>
    </w:p>
    <w:p w14:paraId="10B84001" w14:textId="130F2CAA" w:rsidR="00F7135E" w:rsidRPr="00456346" w:rsidRDefault="00F7135E" w:rsidP="00D07248">
      <w:r w:rsidRPr="4629ECB9">
        <w:rPr>
          <w:b/>
          <w:bCs/>
        </w:rPr>
        <w:t>Essential</w:t>
      </w:r>
    </w:p>
    <w:p w14:paraId="077C18CB" w14:textId="77777777" w:rsidR="00F7135E" w:rsidRPr="00456346" w:rsidRDefault="00F7135E" w:rsidP="00D07248">
      <w:pPr>
        <w:rPr>
          <w:rFonts w:cstheme="minorHAnsi"/>
        </w:rPr>
      </w:pPr>
    </w:p>
    <w:p w14:paraId="4066E78D" w14:textId="281F5D88" w:rsidR="004D000F" w:rsidRPr="004D000F" w:rsidRDefault="00C61155" w:rsidP="00D07248">
      <w:pPr>
        <w:pStyle w:val="ListParagraph"/>
        <w:numPr>
          <w:ilvl w:val="0"/>
          <w:numId w:val="10"/>
        </w:numPr>
      </w:pPr>
      <w:r w:rsidRPr="00C61155">
        <w:t>Extensive experience translating complex business requirements into robust, scalable BI solutions and products</w:t>
      </w:r>
    </w:p>
    <w:p w14:paraId="4F275639" w14:textId="771A20BD" w:rsidR="00FE7211" w:rsidRPr="004E626E" w:rsidRDefault="00C42286" w:rsidP="00D07248">
      <w:pPr>
        <w:pStyle w:val="ListParagraph"/>
        <w:numPr>
          <w:ilvl w:val="0"/>
          <w:numId w:val="10"/>
        </w:numPr>
      </w:pPr>
      <w:r>
        <w:rPr>
          <w:rFonts w:cstheme="minorHAnsi"/>
        </w:rPr>
        <w:t>Expert in Power BI</w:t>
      </w:r>
      <w:r w:rsidR="00D8548E">
        <w:rPr>
          <w:rFonts w:cstheme="minorHAnsi"/>
        </w:rPr>
        <w:t>, Power Query, DAX Measures</w:t>
      </w:r>
    </w:p>
    <w:p w14:paraId="336E6928" w14:textId="00748A74" w:rsidR="006B1E0C" w:rsidRPr="006B1E0C" w:rsidRDefault="004E626E" w:rsidP="00D07248">
      <w:pPr>
        <w:pStyle w:val="ListParagraph"/>
        <w:numPr>
          <w:ilvl w:val="0"/>
          <w:numId w:val="10"/>
        </w:numPr>
      </w:pPr>
      <w:r>
        <w:rPr>
          <w:rFonts w:cstheme="minorHAnsi"/>
        </w:rPr>
        <w:t>Expert in SQL</w:t>
      </w:r>
    </w:p>
    <w:p w14:paraId="2AD1F9DA" w14:textId="24AF1A59" w:rsidR="00FF694D" w:rsidRPr="009B0170" w:rsidRDefault="005661D4" w:rsidP="00D07248">
      <w:pPr>
        <w:pStyle w:val="ListParagraph"/>
        <w:numPr>
          <w:ilvl w:val="0"/>
          <w:numId w:val="10"/>
        </w:numPr>
      </w:pPr>
      <w:r>
        <w:rPr>
          <w:rFonts w:cstheme="minorHAnsi"/>
        </w:rPr>
        <w:t xml:space="preserve">Working </w:t>
      </w:r>
      <w:r w:rsidR="008B5D48">
        <w:rPr>
          <w:rFonts w:cstheme="minorHAnsi"/>
        </w:rPr>
        <w:t>e</w:t>
      </w:r>
      <w:r w:rsidR="00147413">
        <w:rPr>
          <w:rFonts w:cstheme="minorHAnsi"/>
        </w:rPr>
        <w:t xml:space="preserve">xperience </w:t>
      </w:r>
      <w:r w:rsidR="006A31BA">
        <w:rPr>
          <w:rFonts w:cstheme="minorHAnsi"/>
        </w:rPr>
        <w:t>with</w:t>
      </w:r>
      <w:r w:rsidR="00147413">
        <w:rPr>
          <w:rFonts w:cstheme="minorHAnsi"/>
        </w:rPr>
        <w:t xml:space="preserve"> </w:t>
      </w:r>
      <w:r w:rsidR="004E626E">
        <w:rPr>
          <w:rFonts w:cstheme="minorHAnsi"/>
        </w:rPr>
        <w:t>ETL</w:t>
      </w:r>
    </w:p>
    <w:p w14:paraId="4F0B41FC" w14:textId="78F59D95" w:rsidR="009B0170" w:rsidRPr="002E3E8C" w:rsidRDefault="009B0170" w:rsidP="00D07248">
      <w:pPr>
        <w:pStyle w:val="ListParagraph"/>
        <w:numPr>
          <w:ilvl w:val="0"/>
          <w:numId w:val="10"/>
        </w:numPr>
      </w:pPr>
      <w:r>
        <w:rPr>
          <w:rFonts w:cstheme="minorHAnsi"/>
        </w:rPr>
        <w:t>Experience working with Agile Methodology and delivering to deadlines</w:t>
      </w:r>
    </w:p>
    <w:p w14:paraId="47E7C737" w14:textId="1711E11C" w:rsidR="00F7135E" w:rsidRPr="001B3DB9" w:rsidRDefault="00CB44C7" w:rsidP="00D07248">
      <w:pPr>
        <w:pStyle w:val="ListParagraph"/>
        <w:numPr>
          <w:ilvl w:val="0"/>
          <w:numId w:val="10"/>
        </w:numPr>
      </w:pPr>
      <w:r w:rsidRPr="597C6D9B">
        <w:t>Strong desire to learn and develop new skills</w:t>
      </w:r>
    </w:p>
    <w:p w14:paraId="583C2F13" w14:textId="3AB51494" w:rsidR="00870175" w:rsidRPr="00456346" w:rsidRDefault="00946166" w:rsidP="00D07248">
      <w:pPr>
        <w:pStyle w:val="ListParagraph"/>
        <w:numPr>
          <w:ilvl w:val="0"/>
          <w:numId w:val="10"/>
        </w:numPr>
      </w:pPr>
      <w:r>
        <w:t>Effective Communication Skills</w:t>
      </w:r>
      <w:r w:rsidR="007B5A2D" w:rsidRPr="007B5A2D">
        <w:rPr>
          <w:rFonts w:ascii="Segoe UI" w:hAnsi="Segoe UI" w:cs="Segoe UI"/>
          <w:color w:val="111111"/>
          <w:shd w:val="clear" w:color="auto" w:fill="FFFFFF"/>
        </w:rPr>
        <w:t xml:space="preserve"> </w:t>
      </w:r>
      <w:r w:rsidR="007B5A2D" w:rsidRPr="007B5A2D">
        <w:t>and the ability to work effectively in a collaborative team</w:t>
      </w:r>
    </w:p>
    <w:p w14:paraId="21D251F6" w14:textId="53AD13E7" w:rsidR="00F7135E" w:rsidRPr="00456346" w:rsidRDefault="0083403D" w:rsidP="00D07248">
      <w:pPr>
        <w:pStyle w:val="ListParagraph"/>
        <w:numPr>
          <w:ilvl w:val="0"/>
          <w:numId w:val="10"/>
        </w:numPr>
        <w:rPr>
          <w:rFonts w:cstheme="minorHAnsi"/>
        </w:rPr>
      </w:pPr>
      <w:r>
        <w:rPr>
          <w:rFonts w:cstheme="minorHAnsi"/>
        </w:rPr>
        <w:t>A</w:t>
      </w:r>
      <w:r w:rsidR="002938A0">
        <w:rPr>
          <w:rFonts w:cstheme="minorHAnsi"/>
        </w:rPr>
        <w:t xml:space="preserve"> degree in Computer Science</w:t>
      </w:r>
      <w:r w:rsidRPr="0083403D">
        <w:rPr>
          <w:rFonts w:cstheme="minorHAnsi"/>
        </w:rPr>
        <w:t>, Software Engineering, or a</w:t>
      </w:r>
      <w:r w:rsidR="00BF39E5">
        <w:rPr>
          <w:rFonts w:cstheme="minorHAnsi"/>
        </w:rPr>
        <w:t>n</w:t>
      </w:r>
      <w:r w:rsidRPr="0083403D">
        <w:rPr>
          <w:rFonts w:cstheme="minorHAnsi"/>
        </w:rPr>
        <w:t xml:space="preserve"> </w:t>
      </w:r>
      <w:r w:rsidR="00CB4112">
        <w:rPr>
          <w:rFonts w:cstheme="minorHAnsi"/>
        </w:rPr>
        <w:t>equivalent experience</w:t>
      </w:r>
    </w:p>
    <w:p w14:paraId="1FC41C5C" w14:textId="77777777" w:rsidR="00F7135E" w:rsidRPr="00456346" w:rsidRDefault="00F7135E" w:rsidP="00D07248">
      <w:pPr>
        <w:rPr>
          <w:rFonts w:cstheme="minorHAnsi"/>
        </w:rPr>
      </w:pPr>
    </w:p>
    <w:p w14:paraId="4180BC14" w14:textId="1F6C2C1C" w:rsidR="00F7135E" w:rsidRPr="00456346" w:rsidRDefault="00F7135E" w:rsidP="00D07248">
      <w:r w:rsidRPr="4629ECB9">
        <w:rPr>
          <w:b/>
          <w:bCs/>
        </w:rPr>
        <w:t>Desirable</w:t>
      </w:r>
    </w:p>
    <w:p w14:paraId="02BC3020" w14:textId="77777777" w:rsidR="00F7135E" w:rsidRPr="00456346" w:rsidRDefault="00F7135E" w:rsidP="00D07248">
      <w:pPr>
        <w:rPr>
          <w:rFonts w:cstheme="minorHAnsi"/>
        </w:rPr>
      </w:pPr>
    </w:p>
    <w:p w14:paraId="22A4EC5B" w14:textId="714DA85E" w:rsidR="0030641D" w:rsidRDefault="0030641D" w:rsidP="00D07248">
      <w:pPr>
        <w:pStyle w:val="ListParagraph"/>
        <w:numPr>
          <w:ilvl w:val="0"/>
          <w:numId w:val="10"/>
        </w:numPr>
      </w:pPr>
      <w:r>
        <w:t>Experience setting up and managing an organisation’s Power BI environment</w:t>
      </w:r>
    </w:p>
    <w:p w14:paraId="6E2B1777" w14:textId="31EEBA07" w:rsidR="005F0BD3" w:rsidRPr="000C7425" w:rsidRDefault="005F0BD3" w:rsidP="00D07248">
      <w:pPr>
        <w:pStyle w:val="ListParagraph"/>
        <w:numPr>
          <w:ilvl w:val="0"/>
          <w:numId w:val="10"/>
        </w:numPr>
      </w:pPr>
      <w:r>
        <w:t>Experience with Power Automate and Power Apps</w:t>
      </w:r>
    </w:p>
    <w:p w14:paraId="6F96B573" w14:textId="1649FB0D" w:rsidR="00975AD1" w:rsidRPr="00CE65E0" w:rsidRDefault="00975AD1" w:rsidP="00D07248">
      <w:pPr>
        <w:pStyle w:val="ListParagraph"/>
        <w:numPr>
          <w:ilvl w:val="0"/>
          <w:numId w:val="10"/>
        </w:numPr>
      </w:pPr>
      <w:r>
        <w:rPr>
          <w:rFonts w:cstheme="minorHAnsi"/>
        </w:rPr>
        <w:t xml:space="preserve">Experience </w:t>
      </w:r>
      <w:r w:rsidR="00391626">
        <w:rPr>
          <w:rFonts w:cstheme="minorHAnsi"/>
        </w:rPr>
        <w:t>with</w:t>
      </w:r>
      <w:r>
        <w:rPr>
          <w:rFonts w:cstheme="minorHAnsi"/>
        </w:rPr>
        <w:t xml:space="preserve"> Azure </w:t>
      </w:r>
      <w:r w:rsidR="00E87585">
        <w:rPr>
          <w:rFonts w:cstheme="minorHAnsi"/>
        </w:rPr>
        <w:t>and/or Amazon Web Services</w:t>
      </w:r>
    </w:p>
    <w:p w14:paraId="21459E63" w14:textId="0685B0F3" w:rsidR="00F24F95" w:rsidRDefault="00E87585" w:rsidP="00D07248">
      <w:pPr>
        <w:pStyle w:val="ListParagraph"/>
        <w:numPr>
          <w:ilvl w:val="0"/>
          <w:numId w:val="10"/>
        </w:numPr>
        <w:rPr>
          <w:rFonts w:cstheme="minorHAnsi"/>
        </w:rPr>
      </w:pPr>
      <w:r>
        <w:rPr>
          <w:rFonts w:cstheme="minorHAnsi"/>
        </w:rPr>
        <w:t xml:space="preserve">Experience </w:t>
      </w:r>
      <w:r w:rsidR="00AD63B6">
        <w:rPr>
          <w:rFonts w:cstheme="minorHAnsi"/>
        </w:rPr>
        <w:t>with</w:t>
      </w:r>
      <w:r>
        <w:rPr>
          <w:rFonts w:cstheme="minorHAnsi"/>
        </w:rPr>
        <w:t xml:space="preserve"> Financ</w:t>
      </w:r>
      <w:r w:rsidR="00AD63B6">
        <w:rPr>
          <w:rFonts w:cstheme="minorHAnsi"/>
        </w:rPr>
        <w:t xml:space="preserve">ial </w:t>
      </w:r>
      <w:r w:rsidR="00567C92">
        <w:rPr>
          <w:rFonts w:cstheme="minorHAnsi"/>
        </w:rPr>
        <w:t>processes</w:t>
      </w:r>
      <w:r w:rsidR="00B15E93">
        <w:rPr>
          <w:rFonts w:cstheme="minorHAnsi"/>
        </w:rPr>
        <w:t xml:space="preserve"> and reporting</w:t>
      </w:r>
    </w:p>
    <w:p w14:paraId="01BC5E30" w14:textId="528FAD58" w:rsidR="006A50FE" w:rsidRDefault="006A50FE" w:rsidP="00D07248">
      <w:pPr>
        <w:pStyle w:val="ListParagraph"/>
        <w:numPr>
          <w:ilvl w:val="0"/>
          <w:numId w:val="10"/>
        </w:numPr>
        <w:rPr>
          <w:rFonts w:cstheme="minorHAnsi"/>
        </w:rPr>
      </w:pPr>
      <w:r>
        <w:rPr>
          <w:rFonts w:cstheme="minorHAnsi"/>
        </w:rPr>
        <w:t xml:space="preserve">Experience with </w:t>
      </w:r>
      <w:r w:rsidR="008E671D">
        <w:rPr>
          <w:rFonts w:cstheme="minorHAnsi"/>
        </w:rPr>
        <w:t xml:space="preserve">reporting on </w:t>
      </w:r>
      <w:r w:rsidR="0064230E">
        <w:rPr>
          <w:rFonts w:cstheme="minorHAnsi"/>
        </w:rPr>
        <w:t xml:space="preserve">a </w:t>
      </w:r>
      <w:r w:rsidR="00567C92">
        <w:rPr>
          <w:rFonts w:cstheme="minorHAnsi"/>
        </w:rPr>
        <w:t>Data Lakehouse</w:t>
      </w:r>
      <w:r w:rsidR="00886325">
        <w:rPr>
          <w:rFonts w:cstheme="minorHAnsi"/>
        </w:rPr>
        <w:t>/Data Warehouse</w:t>
      </w:r>
    </w:p>
    <w:p w14:paraId="4DE4353E" w14:textId="5C142C5E" w:rsidR="00BC5DD1" w:rsidRDefault="00027559" w:rsidP="00D07248">
      <w:pPr>
        <w:pStyle w:val="ListParagraph"/>
        <w:numPr>
          <w:ilvl w:val="0"/>
          <w:numId w:val="10"/>
        </w:numPr>
      </w:pPr>
      <w:r>
        <w:t xml:space="preserve">Experience </w:t>
      </w:r>
      <w:r w:rsidR="00C67AFA">
        <w:t>with geospatial data</w:t>
      </w:r>
    </w:p>
    <w:p w14:paraId="3A5A75B3" w14:textId="2831D291" w:rsidR="000E1883" w:rsidRDefault="000C7425" w:rsidP="00D07248">
      <w:pPr>
        <w:pStyle w:val="ListParagraph"/>
        <w:numPr>
          <w:ilvl w:val="0"/>
          <w:numId w:val="10"/>
        </w:numPr>
      </w:pPr>
      <w:r>
        <w:t>Exposure to</w:t>
      </w:r>
      <w:r w:rsidR="001F29CD">
        <w:t xml:space="preserve"> AI and imag</w:t>
      </w:r>
      <w:r w:rsidR="00E402BA">
        <w:t>e processing</w:t>
      </w:r>
    </w:p>
    <w:p w14:paraId="66A9854A" w14:textId="4C0A87AB" w:rsidR="00E402BA" w:rsidRDefault="00772C48" w:rsidP="00D07248">
      <w:pPr>
        <w:pStyle w:val="ListParagraph"/>
        <w:numPr>
          <w:ilvl w:val="0"/>
          <w:numId w:val="10"/>
        </w:numPr>
      </w:pPr>
      <w:r>
        <w:lastRenderedPageBreak/>
        <w:t xml:space="preserve">Experience with </w:t>
      </w:r>
      <w:r w:rsidR="00213AFD">
        <w:t>Postgres</w:t>
      </w:r>
    </w:p>
    <w:p w14:paraId="409E39BB" w14:textId="77777777" w:rsidR="00F7135E" w:rsidRDefault="00F7135E" w:rsidP="00D07248">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789693C" w14:textId="77777777" w:rsidR="00F7135E" w:rsidRPr="00456346" w:rsidRDefault="00F7135E" w:rsidP="00D07248">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1D96FEE3" w14:textId="77777777" w:rsidR="00F7135E" w:rsidRPr="00456346" w:rsidRDefault="00F7135E" w:rsidP="00D07248">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Pr>
          <w:rStyle w:val="normaltextrun"/>
          <w:rFonts w:asciiTheme="minorHAnsi" w:hAnsiTheme="minorHAnsi" w:cstheme="minorHAnsi"/>
          <w:sz w:val="22"/>
          <w:szCs w:val="22"/>
        </w:rPr>
        <w:t>e:</w:t>
      </w:r>
    </w:p>
    <w:p w14:paraId="44BD0702" w14:textId="77777777" w:rsidR="00F7135E" w:rsidRPr="00A95E4B" w:rsidRDefault="00F7135E" w:rsidP="00D07248">
      <w:pPr>
        <w:rPr>
          <w:rFonts w:cstheme="minorHAnsi"/>
        </w:rPr>
      </w:pPr>
    </w:p>
    <w:p w14:paraId="22C2A894" w14:textId="77777777" w:rsidR="00F7135E" w:rsidRPr="00A95E4B" w:rsidRDefault="00F7135E" w:rsidP="00D07248">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20C9E8DE" w14:textId="77777777" w:rsidR="00F7135E" w:rsidRPr="00A95E4B" w:rsidRDefault="00F7135E" w:rsidP="00D07248">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7CF761D7" w14:textId="77777777" w:rsidR="00F7135E" w:rsidRPr="00A95E4B" w:rsidRDefault="00F7135E" w:rsidP="00D07248">
      <w:pPr>
        <w:pStyle w:val="ListParagraph"/>
        <w:numPr>
          <w:ilvl w:val="0"/>
          <w:numId w:val="10"/>
        </w:numPr>
        <w:rPr>
          <w:rFonts w:cstheme="minorHAnsi"/>
        </w:rPr>
      </w:pPr>
      <w:r w:rsidRPr="00A95E4B">
        <w:rPr>
          <w:rFonts w:cstheme="minorHAnsi"/>
        </w:rPr>
        <w:t>People</w:t>
      </w:r>
      <w:r>
        <w:rPr>
          <w:rFonts w:cstheme="minorHAnsi"/>
        </w:rPr>
        <w:t xml:space="preserve"> - We care</w:t>
      </w:r>
    </w:p>
    <w:p w14:paraId="3971631A" w14:textId="77777777" w:rsidR="00F7135E" w:rsidRPr="00A95E4B" w:rsidRDefault="00F7135E" w:rsidP="00D07248">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4DF3A8CC" w14:textId="77777777" w:rsidR="00F7135E" w:rsidRPr="00A95E4B" w:rsidRDefault="00F7135E" w:rsidP="00D07248">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79F7779" w14:textId="77777777" w:rsidR="00F7135E" w:rsidRPr="00A95E4B" w:rsidRDefault="00F7135E" w:rsidP="00D07248">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5BB71CDF" w14:textId="77777777" w:rsidR="00F7135E" w:rsidRPr="00A95E4B" w:rsidRDefault="00F7135E" w:rsidP="00D07248">
      <w:pPr>
        <w:rPr>
          <w:rFonts w:cstheme="minorHAnsi"/>
        </w:rPr>
      </w:pPr>
    </w:p>
    <w:p w14:paraId="1ADB6E88" w14:textId="77777777" w:rsidR="00F7135E" w:rsidRPr="00456346" w:rsidRDefault="00F7135E" w:rsidP="00D07248">
      <w:pPr>
        <w:rPr>
          <w:rFonts w:cstheme="minorHAnsi"/>
          <w:b/>
          <w:bCs/>
        </w:rPr>
      </w:pPr>
      <w:r w:rsidRPr="00456346">
        <w:rPr>
          <w:rFonts w:cstheme="minorHAnsi"/>
          <w:b/>
          <w:bCs/>
        </w:rPr>
        <w:t>Our WOW Factor</w:t>
      </w:r>
    </w:p>
    <w:p w14:paraId="6F2C10E0" w14:textId="77777777" w:rsidR="00F7135E" w:rsidRPr="00456346" w:rsidRDefault="00F7135E" w:rsidP="00D07248">
      <w:pPr>
        <w:rPr>
          <w:rFonts w:cstheme="minorHAnsi"/>
        </w:rPr>
      </w:pPr>
    </w:p>
    <w:p w14:paraId="0890476E" w14:textId="77777777" w:rsidR="00F7135E" w:rsidRPr="00456346" w:rsidRDefault="00F7135E" w:rsidP="00D07248">
      <w:pPr>
        <w:rPr>
          <w:rFonts w:cstheme="minorHAnsi"/>
        </w:rPr>
      </w:pPr>
      <w:r w:rsidRPr="00456346">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456346">
        <w:rPr>
          <w:rFonts w:cstheme="minorHAnsi"/>
        </w:rPr>
        <w:t>have to</w:t>
      </w:r>
      <w:proofErr w:type="gramEnd"/>
      <w:r w:rsidRPr="00456346">
        <w:rPr>
          <w:rFonts w:cstheme="minorHAnsi"/>
        </w:rPr>
        <w:t xml:space="preserve"> entertain, or outside interests that help with your wellbeing we’re committed to our Ways of Working (WOW) with each other so we can continue to be our best.</w:t>
      </w:r>
    </w:p>
    <w:p w14:paraId="221109B9" w14:textId="77777777" w:rsidR="00F7135E" w:rsidRPr="00456346" w:rsidRDefault="00F7135E" w:rsidP="00D07248">
      <w:pPr>
        <w:rPr>
          <w:rFonts w:cstheme="minorHAnsi"/>
        </w:rPr>
      </w:pPr>
    </w:p>
    <w:p w14:paraId="02AED1FB" w14:textId="77777777" w:rsidR="00F7135E" w:rsidRPr="00456346" w:rsidRDefault="00F7135E" w:rsidP="00D07248">
      <w:pPr>
        <w:rPr>
          <w:rFonts w:cstheme="minorHAnsi"/>
          <w:b/>
          <w:bCs/>
        </w:rPr>
      </w:pPr>
      <w:r w:rsidRPr="00456346">
        <w:rPr>
          <w:rFonts w:cstheme="minorHAnsi"/>
          <w:b/>
          <w:bCs/>
        </w:rPr>
        <w:t>You belong</w:t>
      </w:r>
    </w:p>
    <w:p w14:paraId="07BA4083" w14:textId="77777777" w:rsidR="00F7135E" w:rsidRPr="00456346" w:rsidRDefault="00F7135E" w:rsidP="00D07248">
      <w:pPr>
        <w:rPr>
          <w:rFonts w:cstheme="minorHAnsi"/>
          <w:b/>
          <w:bCs/>
        </w:rPr>
      </w:pPr>
    </w:p>
    <w:p w14:paraId="0F498928" w14:textId="77777777" w:rsidR="00F7135E" w:rsidRPr="00456346" w:rsidRDefault="00F7135E" w:rsidP="00D07248">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2A9802B8" w:rsidR="009455F0" w:rsidRPr="00456346" w:rsidRDefault="00F7135E" w:rsidP="00D07248">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113B" w14:textId="77777777" w:rsidR="00AB54B8" w:rsidRDefault="00AB54B8" w:rsidP="009662B0">
      <w:r>
        <w:separator/>
      </w:r>
    </w:p>
  </w:endnote>
  <w:endnote w:type="continuationSeparator" w:id="0">
    <w:p w14:paraId="52E343D8" w14:textId="77777777" w:rsidR="00AB54B8" w:rsidRDefault="00AB54B8" w:rsidP="009662B0">
      <w:r>
        <w:continuationSeparator/>
      </w:r>
    </w:p>
  </w:endnote>
  <w:endnote w:type="continuationNotice" w:id="1">
    <w:p w14:paraId="0C158BDB" w14:textId="77777777" w:rsidR="00AB54B8" w:rsidRDefault="00AB5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9C50" w14:textId="77777777" w:rsidR="00AB54B8" w:rsidRDefault="00AB54B8" w:rsidP="009662B0">
      <w:r>
        <w:separator/>
      </w:r>
    </w:p>
  </w:footnote>
  <w:footnote w:type="continuationSeparator" w:id="0">
    <w:p w14:paraId="264AB822" w14:textId="77777777" w:rsidR="00AB54B8" w:rsidRDefault="00AB54B8" w:rsidP="009662B0">
      <w:r>
        <w:continuationSeparator/>
      </w:r>
    </w:p>
  </w:footnote>
  <w:footnote w:type="continuationNotice" w:id="1">
    <w:p w14:paraId="1A138D7D" w14:textId="77777777" w:rsidR="00AB54B8" w:rsidRDefault="00AB54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21A25"/>
    <w:multiLevelType w:val="hybridMultilevel"/>
    <w:tmpl w:val="66C0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21237"/>
    <w:multiLevelType w:val="multilevel"/>
    <w:tmpl w:val="DFA0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FD0EA7"/>
    <w:multiLevelType w:val="hybridMultilevel"/>
    <w:tmpl w:val="C15678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15190532">
    <w:abstractNumId w:val="9"/>
  </w:num>
  <w:num w:numId="2" w16cid:durableId="1103036907">
    <w:abstractNumId w:val="13"/>
  </w:num>
  <w:num w:numId="3" w16cid:durableId="1990740729">
    <w:abstractNumId w:val="5"/>
  </w:num>
  <w:num w:numId="4" w16cid:durableId="1713963842">
    <w:abstractNumId w:val="6"/>
  </w:num>
  <w:num w:numId="5" w16cid:durableId="1067263059">
    <w:abstractNumId w:val="2"/>
  </w:num>
  <w:num w:numId="6" w16cid:durableId="1402629922">
    <w:abstractNumId w:val="10"/>
  </w:num>
  <w:num w:numId="7" w16cid:durableId="516625109">
    <w:abstractNumId w:val="11"/>
  </w:num>
  <w:num w:numId="8" w16cid:durableId="42484982">
    <w:abstractNumId w:val="3"/>
  </w:num>
  <w:num w:numId="9" w16cid:durableId="1266033941">
    <w:abstractNumId w:val="0"/>
  </w:num>
  <w:num w:numId="10" w16cid:durableId="1657687800">
    <w:abstractNumId w:val="8"/>
  </w:num>
  <w:num w:numId="11" w16cid:durableId="1364281370">
    <w:abstractNumId w:val="1"/>
  </w:num>
  <w:num w:numId="12" w16cid:durableId="491605699">
    <w:abstractNumId w:val="12"/>
  </w:num>
  <w:num w:numId="13" w16cid:durableId="587812117">
    <w:abstractNumId w:val="4"/>
  </w:num>
  <w:num w:numId="14" w16cid:durableId="356319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488F"/>
    <w:rsid w:val="00011151"/>
    <w:rsid w:val="000163DD"/>
    <w:rsid w:val="00017685"/>
    <w:rsid w:val="00017D11"/>
    <w:rsid w:val="0002434A"/>
    <w:rsid w:val="000245D5"/>
    <w:rsid w:val="00027559"/>
    <w:rsid w:val="00031762"/>
    <w:rsid w:val="00031BA3"/>
    <w:rsid w:val="0003480B"/>
    <w:rsid w:val="0004704E"/>
    <w:rsid w:val="00052400"/>
    <w:rsid w:val="00052F79"/>
    <w:rsid w:val="00056B5A"/>
    <w:rsid w:val="0006794E"/>
    <w:rsid w:val="000725C5"/>
    <w:rsid w:val="00081974"/>
    <w:rsid w:val="0008472D"/>
    <w:rsid w:val="000936A9"/>
    <w:rsid w:val="00094A7F"/>
    <w:rsid w:val="00095811"/>
    <w:rsid w:val="000967DB"/>
    <w:rsid w:val="00096D6B"/>
    <w:rsid w:val="000A2B51"/>
    <w:rsid w:val="000A349E"/>
    <w:rsid w:val="000A5486"/>
    <w:rsid w:val="000A574B"/>
    <w:rsid w:val="000A5FB0"/>
    <w:rsid w:val="000B0D6E"/>
    <w:rsid w:val="000B15EF"/>
    <w:rsid w:val="000B2DBD"/>
    <w:rsid w:val="000B3F34"/>
    <w:rsid w:val="000B5BB5"/>
    <w:rsid w:val="000B7DEE"/>
    <w:rsid w:val="000C2075"/>
    <w:rsid w:val="000C2782"/>
    <w:rsid w:val="000C3BB1"/>
    <w:rsid w:val="000C4458"/>
    <w:rsid w:val="000C4744"/>
    <w:rsid w:val="000C7164"/>
    <w:rsid w:val="000C7425"/>
    <w:rsid w:val="000C7AB4"/>
    <w:rsid w:val="000D377D"/>
    <w:rsid w:val="000D56F7"/>
    <w:rsid w:val="000E01B3"/>
    <w:rsid w:val="000E0722"/>
    <w:rsid w:val="000E1883"/>
    <w:rsid w:val="000E30C8"/>
    <w:rsid w:val="000F0F6C"/>
    <w:rsid w:val="000F38EE"/>
    <w:rsid w:val="000F7A8F"/>
    <w:rsid w:val="00113B14"/>
    <w:rsid w:val="0011629F"/>
    <w:rsid w:val="00123458"/>
    <w:rsid w:val="00127506"/>
    <w:rsid w:val="00141D17"/>
    <w:rsid w:val="00145116"/>
    <w:rsid w:val="0014630C"/>
    <w:rsid w:val="00147413"/>
    <w:rsid w:val="001621BF"/>
    <w:rsid w:val="00163AA4"/>
    <w:rsid w:val="00170E7B"/>
    <w:rsid w:val="00172731"/>
    <w:rsid w:val="00173357"/>
    <w:rsid w:val="00181EDA"/>
    <w:rsid w:val="00182D03"/>
    <w:rsid w:val="00187054"/>
    <w:rsid w:val="0019248B"/>
    <w:rsid w:val="00195411"/>
    <w:rsid w:val="001957A1"/>
    <w:rsid w:val="00196F8E"/>
    <w:rsid w:val="001A2D9C"/>
    <w:rsid w:val="001A5A04"/>
    <w:rsid w:val="001A6155"/>
    <w:rsid w:val="001B04FB"/>
    <w:rsid w:val="001B0784"/>
    <w:rsid w:val="001B0982"/>
    <w:rsid w:val="001B1353"/>
    <w:rsid w:val="001B1CB0"/>
    <w:rsid w:val="001B360A"/>
    <w:rsid w:val="001B3DB9"/>
    <w:rsid w:val="001D1275"/>
    <w:rsid w:val="001D12C2"/>
    <w:rsid w:val="001D4724"/>
    <w:rsid w:val="001D4B5E"/>
    <w:rsid w:val="001E4268"/>
    <w:rsid w:val="001E5E2C"/>
    <w:rsid w:val="001F0095"/>
    <w:rsid w:val="001F29CD"/>
    <w:rsid w:val="001F2E7E"/>
    <w:rsid w:val="001F396B"/>
    <w:rsid w:val="001F4F3B"/>
    <w:rsid w:val="001F6E9F"/>
    <w:rsid w:val="001F7EFE"/>
    <w:rsid w:val="00203469"/>
    <w:rsid w:val="002072C1"/>
    <w:rsid w:val="00211FD5"/>
    <w:rsid w:val="00213AFD"/>
    <w:rsid w:val="00215731"/>
    <w:rsid w:val="00220A09"/>
    <w:rsid w:val="00220F7C"/>
    <w:rsid w:val="0022199E"/>
    <w:rsid w:val="0022768C"/>
    <w:rsid w:val="0023272A"/>
    <w:rsid w:val="00236757"/>
    <w:rsid w:val="0024760D"/>
    <w:rsid w:val="00256E91"/>
    <w:rsid w:val="002619D4"/>
    <w:rsid w:val="00263B3C"/>
    <w:rsid w:val="002640B2"/>
    <w:rsid w:val="00266B91"/>
    <w:rsid w:val="00270038"/>
    <w:rsid w:val="00274688"/>
    <w:rsid w:val="0027486A"/>
    <w:rsid w:val="00275949"/>
    <w:rsid w:val="002762AE"/>
    <w:rsid w:val="00281587"/>
    <w:rsid w:val="00282EEA"/>
    <w:rsid w:val="002875BC"/>
    <w:rsid w:val="00287FCF"/>
    <w:rsid w:val="002906D8"/>
    <w:rsid w:val="002927E4"/>
    <w:rsid w:val="002938A0"/>
    <w:rsid w:val="0029551F"/>
    <w:rsid w:val="00295A7C"/>
    <w:rsid w:val="002978D1"/>
    <w:rsid w:val="002A0636"/>
    <w:rsid w:val="002A1D59"/>
    <w:rsid w:val="002A2AC5"/>
    <w:rsid w:val="002A2CAD"/>
    <w:rsid w:val="002A3C2E"/>
    <w:rsid w:val="002A4A06"/>
    <w:rsid w:val="002B399A"/>
    <w:rsid w:val="002B39F1"/>
    <w:rsid w:val="002B3C2F"/>
    <w:rsid w:val="002B5D0B"/>
    <w:rsid w:val="002B7BE2"/>
    <w:rsid w:val="002C228A"/>
    <w:rsid w:val="002C3EDE"/>
    <w:rsid w:val="002C6DFA"/>
    <w:rsid w:val="002C7D16"/>
    <w:rsid w:val="002D0298"/>
    <w:rsid w:val="002D12C1"/>
    <w:rsid w:val="002D4063"/>
    <w:rsid w:val="002D40E0"/>
    <w:rsid w:val="002E015E"/>
    <w:rsid w:val="002E1F42"/>
    <w:rsid w:val="002E3E8C"/>
    <w:rsid w:val="002E4AAA"/>
    <w:rsid w:val="002F2DBE"/>
    <w:rsid w:val="002F3BA0"/>
    <w:rsid w:val="002F5C9D"/>
    <w:rsid w:val="003031B5"/>
    <w:rsid w:val="003033F8"/>
    <w:rsid w:val="0030641D"/>
    <w:rsid w:val="0031055C"/>
    <w:rsid w:val="00312793"/>
    <w:rsid w:val="00314779"/>
    <w:rsid w:val="00314E18"/>
    <w:rsid w:val="00322BCD"/>
    <w:rsid w:val="00324AA8"/>
    <w:rsid w:val="00326603"/>
    <w:rsid w:val="00331DF2"/>
    <w:rsid w:val="00333F15"/>
    <w:rsid w:val="00340629"/>
    <w:rsid w:val="00341CDA"/>
    <w:rsid w:val="0034676D"/>
    <w:rsid w:val="003472EE"/>
    <w:rsid w:val="00356677"/>
    <w:rsid w:val="00372742"/>
    <w:rsid w:val="00373568"/>
    <w:rsid w:val="0037583D"/>
    <w:rsid w:val="0037712B"/>
    <w:rsid w:val="00377743"/>
    <w:rsid w:val="003802F2"/>
    <w:rsid w:val="00390753"/>
    <w:rsid w:val="00391626"/>
    <w:rsid w:val="00391E9E"/>
    <w:rsid w:val="003A25B8"/>
    <w:rsid w:val="003A2BA6"/>
    <w:rsid w:val="003A476F"/>
    <w:rsid w:val="003A787F"/>
    <w:rsid w:val="003B212B"/>
    <w:rsid w:val="003B2255"/>
    <w:rsid w:val="003C261D"/>
    <w:rsid w:val="003D584A"/>
    <w:rsid w:val="003E2802"/>
    <w:rsid w:val="003E45D8"/>
    <w:rsid w:val="003F079A"/>
    <w:rsid w:val="003F434C"/>
    <w:rsid w:val="00402909"/>
    <w:rsid w:val="00404A39"/>
    <w:rsid w:val="004058B3"/>
    <w:rsid w:val="00405E22"/>
    <w:rsid w:val="00407F13"/>
    <w:rsid w:val="004147B8"/>
    <w:rsid w:val="00414EE4"/>
    <w:rsid w:val="00414FC7"/>
    <w:rsid w:val="00416621"/>
    <w:rsid w:val="00423027"/>
    <w:rsid w:val="00423AAD"/>
    <w:rsid w:val="004348CB"/>
    <w:rsid w:val="00434E65"/>
    <w:rsid w:val="00434E9D"/>
    <w:rsid w:val="0044037B"/>
    <w:rsid w:val="00441286"/>
    <w:rsid w:val="004417EB"/>
    <w:rsid w:val="00443584"/>
    <w:rsid w:val="00447A9B"/>
    <w:rsid w:val="00452032"/>
    <w:rsid w:val="004537A1"/>
    <w:rsid w:val="00453A36"/>
    <w:rsid w:val="00455A3E"/>
    <w:rsid w:val="00456346"/>
    <w:rsid w:val="00456F9A"/>
    <w:rsid w:val="00461914"/>
    <w:rsid w:val="00463A00"/>
    <w:rsid w:val="00464BA2"/>
    <w:rsid w:val="004665A0"/>
    <w:rsid w:val="00471552"/>
    <w:rsid w:val="00474B04"/>
    <w:rsid w:val="00480ABC"/>
    <w:rsid w:val="00491AE1"/>
    <w:rsid w:val="004A25CB"/>
    <w:rsid w:val="004B463A"/>
    <w:rsid w:val="004B6AD5"/>
    <w:rsid w:val="004C065F"/>
    <w:rsid w:val="004C2279"/>
    <w:rsid w:val="004C2E7E"/>
    <w:rsid w:val="004C4E2B"/>
    <w:rsid w:val="004C7F4D"/>
    <w:rsid w:val="004D000F"/>
    <w:rsid w:val="004D0CFD"/>
    <w:rsid w:val="004D71BF"/>
    <w:rsid w:val="004E1040"/>
    <w:rsid w:val="004E1FAA"/>
    <w:rsid w:val="004E626E"/>
    <w:rsid w:val="004F11EF"/>
    <w:rsid w:val="004F4ABB"/>
    <w:rsid w:val="00500181"/>
    <w:rsid w:val="00502DC0"/>
    <w:rsid w:val="0050639D"/>
    <w:rsid w:val="005174FB"/>
    <w:rsid w:val="00521C45"/>
    <w:rsid w:val="00523434"/>
    <w:rsid w:val="00526048"/>
    <w:rsid w:val="00526A7B"/>
    <w:rsid w:val="00531700"/>
    <w:rsid w:val="0053227D"/>
    <w:rsid w:val="0053293C"/>
    <w:rsid w:val="00534DA7"/>
    <w:rsid w:val="00535888"/>
    <w:rsid w:val="00536096"/>
    <w:rsid w:val="00537D50"/>
    <w:rsid w:val="005416F8"/>
    <w:rsid w:val="00546BE3"/>
    <w:rsid w:val="0055260B"/>
    <w:rsid w:val="00552AB8"/>
    <w:rsid w:val="005543DB"/>
    <w:rsid w:val="005660A8"/>
    <w:rsid w:val="005661D4"/>
    <w:rsid w:val="00567C92"/>
    <w:rsid w:val="00574F23"/>
    <w:rsid w:val="0057574D"/>
    <w:rsid w:val="00575AE6"/>
    <w:rsid w:val="00577B58"/>
    <w:rsid w:val="00581D3C"/>
    <w:rsid w:val="00583E1F"/>
    <w:rsid w:val="00595DFC"/>
    <w:rsid w:val="0059708A"/>
    <w:rsid w:val="005A0BDA"/>
    <w:rsid w:val="005A5E9E"/>
    <w:rsid w:val="005A5F85"/>
    <w:rsid w:val="005C3C33"/>
    <w:rsid w:val="005E0D83"/>
    <w:rsid w:val="005E74D4"/>
    <w:rsid w:val="005F0BD3"/>
    <w:rsid w:val="005F307F"/>
    <w:rsid w:val="005F3969"/>
    <w:rsid w:val="005F60A5"/>
    <w:rsid w:val="0060069C"/>
    <w:rsid w:val="00605B00"/>
    <w:rsid w:val="00606537"/>
    <w:rsid w:val="00606D9B"/>
    <w:rsid w:val="006100E7"/>
    <w:rsid w:val="00612D34"/>
    <w:rsid w:val="00615A00"/>
    <w:rsid w:val="0061691D"/>
    <w:rsid w:val="00616AF2"/>
    <w:rsid w:val="00626AF8"/>
    <w:rsid w:val="006335D6"/>
    <w:rsid w:val="00634A61"/>
    <w:rsid w:val="006359AE"/>
    <w:rsid w:val="0064230E"/>
    <w:rsid w:val="006430E6"/>
    <w:rsid w:val="00644CDC"/>
    <w:rsid w:val="006469FB"/>
    <w:rsid w:val="00651016"/>
    <w:rsid w:val="006603DA"/>
    <w:rsid w:val="006636A5"/>
    <w:rsid w:val="006642B8"/>
    <w:rsid w:val="00665BD5"/>
    <w:rsid w:val="00671168"/>
    <w:rsid w:val="00672E28"/>
    <w:rsid w:val="00676811"/>
    <w:rsid w:val="00676E4C"/>
    <w:rsid w:val="006823A8"/>
    <w:rsid w:val="00693F78"/>
    <w:rsid w:val="006945A4"/>
    <w:rsid w:val="00697FD2"/>
    <w:rsid w:val="006A2296"/>
    <w:rsid w:val="006A3123"/>
    <w:rsid w:val="006A31BA"/>
    <w:rsid w:val="006A50FE"/>
    <w:rsid w:val="006B1E0C"/>
    <w:rsid w:val="006B7306"/>
    <w:rsid w:val="006C62AB"/>
    <w:rsid w:val="006D3C72"/>
    <w:rsid w:val="006D7A66"/>
    <w:rsid w:val="006E4AD8"/>
    <w:rsid w:val="006F44AB"/>
    <w:rsid w:val="00707996"/>
    <w:rsid w:val="0071090F"/>
    <w:rsid w:val="007173A2"/>
    <w:rsid w:val="007207C4"/>
    <w:rsid w:val="00723DAC"/>
    <w:rsid w:val="0073021D"/>
    <w:rsid w:val="007321DC"/>
    <w:rsid w:val="007532D6"/>
    <w:rsid w:val="00757F86"/>
    <w:rsid w:val="00760911"/>
    <w:rsid w:val="0076110E"/>
    <w:rsid w:val="00771079"/>
    <w:rsid w:val="00772C48"/>
    <w:rsid w:val="007730D2"/>
    <w:rsid w:val="00782194"/>
    <w:rsid w:val="00783067"/>
    <w:rsid w:val="00785B84"/>
    <w:rsid w:val="00795C7C"/>
    <w:rsid w:val="007B0D9B"/>
    <w:rsid w:val="007B2022"/>
    <w:rsid w:val="007B31C9"/>
    <w:rsid w:val="007B5A2D"/>
    <w:rsid w:val="007B6607"/>
    <w:rsid w:val="007C0290"/>
    <w:rsid w:val="007C13FF"/>
    <w:rsid w:val="007C3C0E"/>
    <w:rsid w:val="007C6A77"/>
    <w:rsid w:val="007C7340"/>
    <w:rsid w:val="007D022E"/>
    <w:rsid w:val="007D0A8D"/>
    <w:rsid w:val="007D1954"/>
    <w:rsid w:val="007D2F24"/>
    <w:rsid w:val="007D5A96"/>
    <w:rsid w:val="007D6062"/>
    <w:rsid w:val="007E3BE1"/>
    <w:rsid w:val="007E6569"/>
    <w:rsid w:val="007F19A4"/>
    <w:rsid w:val="007F3E6B"/>
    <w:rsid w:val="00803646"/>
    <w:rsid w:val="00825CF5"/>
    <w:rsid w:val="00826BA5"/>
    <w:rsid w:val="0083105C"/>
    <w:rsid w:val="0083403D"/>
    <w:rsid w:val="00835A7B"/>
    <w:rsid w:val="00836743"/>
    <w:rsid w:val="00846CDB"/>
    <w:rsid w:val="008505D1"/>
    <w:rsid w:val="00851939"/>
    <w:rsid w:val="0085407E"/>
    <w:rsid w:val="00854379"/>
    <w:rsid w:val="00856569"/>
    <w:rsid w:val="008602A0"/>
    <w:rsid w:val="0086043C"/>
    <w:rsid w:val="00866964"/>
    <w:rsid w:val="00870175"/>
    <w:rsid w:val="00871BF3"/>
    <w:rsid w:val="0087407E"/>
    <w:rsid w:val="0087451C"/>
    <w:rsid w:val="008810CB"/>
    <w:rsid w:val="008826BF"/>
    <w:rsid w:val="00884965"/>
    <w:rsid w:val="00886325"/>
    <w:rsid w:val="00892B27"/>
    <w:rsid w:val="00893D64"/>
    <w:rsid w:val="008A04EA"/>
    <w:rsid w:val="008A2E4C"/>
    <w:rsid w:val="008B1F11"/>
    <w:rsid w:val="008B47C5"/>
    <w:rsid w:val="008B5D48"/>
    <w:rsid w:val="008C1E54"/>
    <w:rsid w:val="008C28CC"/>
    <w:rsid w:val="008C3957"/>
    <w:rsid w:val="008D3077"/>
    <w:rsid w:val="008D6994"/>
    <w:rsid w:val="008E3716"/>
    <w:rsid w:val="008E671D"/>
    <w:rsid w:val="008E7BD1"/>
    <w:rsid w:val="008F1491"/>
    <w:rsid w:val="008F318A"/>
    <w:rsid w:val="0091055C"/>
    <w:rsid w:val="00910774"/>
    <w:rsid w:val="009126A2"/>
    <w:rsid w:val="009141B9"/>
    <w:rsid w:val="00916C13"/>
    <w:rsid w:val="00917899"/>
    <w:rsid w:val="00921522"/>
    <w:rsid w:val="0092509C"/>
    <w:rsid w:val="009277BE"/>
    <w:rsid w:val="00927CDB"/>
    <w:rsid w:val="0093145C"/>
    <w:rsid w:val="00936D90"/>
    <w:rsid w:val="0094001D"/>
    <w:rsid w:val="00940DDA"/>
    <w:rsid w:val="0094138C"/>
    <w:rsid w:val="009429C9"/>
    <w:rsid w:val="00942D57"/>
    <w:rsid w:val="0094411E"/>
    <w:rsid w:val="009455F0"/>
    <w:rsid w:val="00946166"/>
    <w:rsid w:val="00946B2C"/>
    <w:rsid w:val="0095400F"/>
    <w:rsid w:val="00955A82"/>
    <w:rsid w:val="00960990"/>
    <w:rsid w:val="00962AB4"/>
    <w:rsid w:val="009662B0"/>
    <w:rsid w:val="00966680"/>
    <w:rsid w:val="00967121"/>
    <w:rsid w:val="00975AD1"/>
    <w:rsid w:val="00976FD5"/>
    <w:rsid w:val="009818E6"/>
    <w:rsid w:val="00982B4E"/>
    <w:rsid w:val="00984B41"/>
    <w:rsid w:val="00996F9F"/>
    <w:rsid w:val="009A0214"/>
    <w:rsid w:val="009A168D"/>
    <w:rsid w:val="009A584B"/>
    <w:rsid w:val="009B0170"/>
    <w:rsid w:val="009B4167"/>
    <w:rsid w:val="009B7E16"/>
    <w:rsid w:val="009C2ABA"/>
    <w:rsid w:val="009C2F7D"/>
    <w:rsid w:val="009C3336"/>
    <w:rsid w:val="009C6B6B"/>
    <w:rsid w:val="009C7D79"/>
    <w:rsid w:val="009D00D5"/>
    <w:rsid w:val="009D4622"/>
    <w:rsid w:val="009D5CA2"/>
    <w:rsid w:val="009E0858"/>
    <w:rsid w:val="009E3DAF"/>
    <w:rsid w:val="009F60F5"/>
    <w:rsid w:val="00A0354E"/>
    <w:rsid w:val="00A0360F"/>
    <w:rsid w:val="00A05748"/>
    <w:rsid w:val="00A05D67"/>
    <w:rsid w:val="00A074FF"/>
    <w:rsid w:val="00A0752B"/>
    <w:rsid w:val="00A141C7"/>
    <w:rsid w:val="00A14DAA"/>
    <w:rsid w:val="00A21994"/>
    <w:rsid w:val="00A228BA"/>
    <w:rsid w:val="00A25B62"/>
    <w:rsid w:val="00A26EAE"/>
    <w:rsid w:val="00A31911"/>
    <w:rsid w:val="00A3280B"/>
    <w:rsid w:val="00A37DAB"/>
    <w:rsid w:val="00A43431"/>
    <w:rsid w:val="00A4560C"/>
    <w:rsid w:val="00A46C39"/>
    <w:rsid w:val="00A52B38"/>
    <w:rsid w:val="00A551E3"/>
    <w:rsid w:val="00A57E13"/>
    <w:rsid w:val="00A612BD"/>
    <w:rsid w:val="00A66819"/>
    <w:rsid w:val="00A7224F"/>
    <w:rsid w:val="00A85670"/>
    <w:rsid w:val="00A86493"/>
    <w:rsid w:val="00A8665E"/>
    <w:rsid w:val="00A95E4B"/>
    <w:rsid w:val="00AA5570"/>
    <w:rsid w:val="00AA7C01"/>
    <w:rsid w:val="00AA7E7A"/>
    <w:rsid w:val="00AB54B8"/>
    <w:rsid w:val="00AB7EEC"/>
    <w:rsid w:val="00AD1073"/>
    <w:rsid w:val="00AD51BB"/>
    <w:rsid w:val="00AD61FA"/>
    <w:rsid w:val="00AD63B6"/>
    <w:rsid w:val="00AE5D79"/>
    <w:rsid w:val="00AF2348"/>
    <w:rsid w:val="00AF377F"/>
    <w:rsid w:val="00AF4665"/>
    <w:rsid w:val="00B00295"/>
    <w:rsid w:val="00B01EDB"/>
    <w:rsid w:val="00B059BE"/>
    <w:rsid w:val="00B105F2"/>
    <w:rsid w:val="00B12F37"/>
    <w:rsid w:val="00B15D81"/>
    <w:rsid w:val="00B15E93"/>
    <w:rsid w:val="00B16749"/>
    <w:rsid w:val="00B207FA"/>
    <w:rsid w:val="00B41D0B"/>
    <w:rsid w:val="00B4292C"/>
    <w:rsid w:val="00B452DA"/>
    <w:rsid w:val="00B53437"/>
    <w:rsid w:val="00B613E7"/>
    <w:rsid w:val="00B650AF"/>
    <w:rsid w:val="00B72779"/>
    <w:rsid w:val="00B76037"/>
    <w:rsid w:val="00B76251"/>
    <w:rsid w:val="00B76262"/>
    <w:rsid w:val="00B8185C"/>
    <w:rsid w:val="00B849E5"/>
    <w:rsid w:val="00B87E4D"/>
    <w:rsid w:val="00B92FFC"/>
    <w:rsid w:val="00B93D45"/>
    <w:rsid w:val="00B946FB"/>
    <w:rsid w:val="00B94A8A"/>
    <w:rsid w:val="00BA777A"/>
    <w:rsid w:val="00BB75EE"/>
    <w:rsid w:val="00BC0362"/>
    <w:rsid w:val="00BC0CDA"/>
    <w:rsid w:val="00BC5DD1"/>
    <w:rsid w:val="00BC6D36"/>
    <w:rsid w:val="00BC7A08"/>
    <w:rsid w:val="00BD2266"/>
    <w:rsid w:val="00BD2C8E"/>
    <w:rsid w:val="00BE0763"/>
    <w:rsid w:val="00BE08A3"/>
    <w:rsid w:val="00BE2F10"/>
    <w:rsid w:val="00BE5A9E"/>
    <w:rsid w:val="00BE6133"/>
    <w:rsid w:val="00BE67EF"/>
    <w:rsid w:val="00BF22D0"/>
    <w:rsid w:val="00BF2C6F"/>
    <w:rsid w:val="00BF3112"/>
    <w:rsid w:val="00BF39E5"/>
    <w:rsid w:val="00BF3A78"/>
    <w:rsid w:val="00BF561F"/>
    <w:rsid w:val="00BF74B3"/>
    <w:rsid w:val="00C02419"/>
    <w:rsid w:val="00C0453B"/>
    <w:rsid w:val="00C06205"/>
    <w:rsid w:val="00C11D00"/>
    <w:rsid w:val="00C26049"/>
    <w:rsid w:val="00C278D5"/>
    <w:rsid w:val="00C3016B"/>
    <w:rsid w:val="00C3056B"/>
    <w:rsid w:val="00C31025"/>
    <w:rsid w:val="00C33592"/>
    <w:rsid w:val="00C337FE"/>
    <w:rsid w:val="00C35A2C"/>
    <w:rsid w:val="00C42286"/>
    <w:rsid w:val="00C42F6F"/>
    <w:rsid w:val="00C43322"/>
    <w:rsid w:val="00C43942"/>
    <w:rsid w:val="00C4550F"/>
    <w:rsid w:val="00C546B8"/>
    <w:rsid w:val="00C61155"/>
    <w:rsid w:val="00C64029"/>
    <w:rsid w:val="00C649F5"/>
    <w:rsid w:val="00C64ED0"/>
    <w:rsid w:val="00C653D0"/>
    <w:rsid w:val="00C67AFA"/>
    <w:rsid w:val="00C83576"/>
    <w:rsid w:val="00C85C40"/>
    <w:rsid w:val="00C943CF"/>
    <w:rsid w:val="00C949BA"/>
    <w:rsid w:val="00C97456"/>
    <w:rsid w:val="00CA148E"/>
    <w:rsid w:val="00CA63C6"/>
    <w:rsid w:val="00CA70D9"/>
    <w:rsid w:val="00CA7AD4"/>
    <w:rsid w:val="00CB3682"/>
    <w:rsid w:val="00CB4112"/>
    <w:rsid w:val="00CB44C7"/>
    <w:rsid w:val="00CC089B"/>
    <w:rsid w:val="00CC0AC4"/>
    <w:rsid w:val="00CC5331"/>
    <w:rsid w:val="00CC6388"/>
    <w:rsid w:val="00CC6850"/>
    <w:rsid w:val="00CD6BDE"/>
    <w:rsid w:val="00CE65E0"/>
    <w:rsid w:val="00D07048"/>
    <w:rsid w:val="00D07052"/>
    <w:rsid w:val="00D07248"/>
    <w:rsid w:val="00D073D3"/>
    <w:rsid w:val="00D14C52"/>
    <w:rsid w:val="00D23FEC"/>
    <w:rsid w:val="00D339E0"/>
    <w:rsid w:val="00D33AAD"/>
    <w:rsid w:val="00D341E8"/>
    <w:rsid w:val="00D347C3"/>
    <w:rsid w:val="00D44E06"/>
    <w:rsid w:val="00D45C42"/>
    <w:rsid w:val="00D51E46"/>
    <w:rsid w:val="00D54D21"/>
    <w:rsid w:val="00D6486D"/>
    <w:rsid w:val="00D72A7A"/>
    <w:rsid w:val="00D76904"/>
    <w:rsid w:val="00D8548E"/>
    <w:rsid w:val="00D90782"/>
    <w:rsid w:val="00D96EA3"/>
    <w:rsid w:val="00DA006A"/>
    <w:rsid w:val="00DA18D6"/>
    <w:rsid w:val="00DA6370"/>
    <w:rsid w:val="00DB4533"/>
    <w:rsid w:val="00DB6768"/>
    <w:rsid w:val="00DC12BA"/>
    <w:rsid w:val="00DC273A"/>
    <w:rsid w:val="00DC65ED"/>
    <w:rsid w:val="00DD40E2"/>
    <w:rsid w:val="00DE0075"/>
    <w:rsid w:val="00DE5088"/>
    <w:rsid w:val="00DE698B"/>
    <w:rsid w:val="00DF232C"/>
    <w:rsid w:val="00DF24AC"/>
    <w:rsid w:val="00DF77F2"/>
    <w:rsid w:val="00E00372"/>
    <w:rsid w:val="00E006D6"/>
    <w:rsid w:val="00E05170"/>
    <w:rsid w:val="00E10CF5"/>
    <w:rsid w:val="00E11935"/>
    <w:rsid w:val="00E150C1"/>
    <w:rsid w:val="00E159D0"/>
    <w:rsid w:val="00E16E40"/>
    <w:rsid w:val="00E263CF"/>
    <w:rsid w:val="00E3412A"/>
    <w:rsid w:val="00E375F4"/>
    <w:rsid w:val="00E402BA"/>
    <w:rsid w:val="00E41A91"/>
    <w:rsid w:val="00E43260"/>
    <w:rsid w:val="00E435DF"/>
    <w:rsid w:val="00E43B4D"/>
    <w:rsid w:val="00E46607"/>
    <w:rsid w:val="00E47011"/>
    <w:rsid w:val="00E5047A"/>
    <w:rsid w:val="00E52CDC"/>
    <w:rsid w:val="00E54E01"/>
    <w:rsid w:val="00E6002E"/>
    <w:rsid w:val="00E6237F"/>
    <w:rsid w:val="00E6507F"/>
    <w:rsid w:val="00E7229B"/>
    <w:rsid w:val="00E802FC"/>
    <w:rsid w:val="00E827C4"/>
    <w:rsid w:val="00E82DB6"/>
    <w:rsid w:val="00E87585"/>
    <w:rsid w:val="00E92AF4"/>
    <w:rsid w:val="00E93AFE"/>
    <w:rsid w:val="00E966AF"/>
    <w:rsid w:val="00E97B3D"/>
    <w:rsid w:val="00EA1746"/>
    <w:rsid w:val="00EA31E9"/>
    <w:rsid w:val="00EA4EA7"/>
    <w:rsid w:val="00EA534A"/>
    <w:rsid w:val="00EA72CA"/>
    <w:rsid w:val="00EB4A95"/>
    <w:rsid w:val="00EC36DA"/>
    <w:rsid w:val="00EC5579"/>
    <w:rsid w:val="00EC5F0B"/>
    <w:rsid w:val="00EC655B"/>
    <w:rsid w:val="00EC6AA8"/>
    <w:rsid w:val="00ED38E7"/>
    <w:rsid w:val="00EE037B"/>
    <w:rsid w:val="00EE44A3"/>
    <w:rsid w:val="00EE63CB"/>
    <w:rsid w:val="00EF06D9"/>
    <w:rsid w:val="00EF1DB0"/>
    <w:rsid w:val="00EF59BE"/>
    <w:rsid w:val="00F00C8F"/>
    <w:rsid w:val="00F01F39"/>
    <w:rsid w:val="00F05961"/>
    <w:rsid w:val="00F23356"/>
    <w:rsid w:val="00F24F95"/>
    <w:rsid w:val="00F41B32"/>
    <w:rsid w:val="00F420FA"/>
    <w:rsid w:val="00F439CD"/>
    <w:rsid w:val="00F44628"/>
    <w:rsid w:val="00F44BB6"/>
    <w:rsid w:val="00F5002F"/>
    <w:rsid w:val="00F5122A"/>
    <w:rsid w:val="00F52B03"/>
    <w:rsid w:val="00F543D5"/>
    <w:rsid w:val="00F619DA"/>
    <w:rsid w:val="00F700B1"/>
    <w:rsid w:val="00F70460"/>
    <w:rsid w:val="00F71086"/>
    <w:rsid w:val="00F7135E"/>
    <w:rsid w:val="00F74354"/>
    <w:rsid w:val="00F76031"/>
    <w:rsid w:val="00F773FD"/>
    <w:rsid w:val="00F80DDE"/>
    <w:rsid w:val="00F82430"/>
    <w:rsid w:val="00F90A2C"/>
    <w:rsid w:val="00F91CEF"/>
    <w:rsid w:val="00F96018"/>
    <w:rsid w:val="00FA775F"/>
    <w:rsid w:val="00FB2CDB"/>
    <w:rsid w:val="00FB53E4"/>
    <w:rsid w:val="00FB7565"/>
    <w:rsid w:val="00FD236E"/>
    <w:rsid w:val="00FD3212"/>
    <w:rsid w:val="00FD4D0B"/>
    <w:rsid w:val="00FE0CB3"/>
    <w:rsid w:val="00FE4BD0"/>
    <w:rsid w:val="00FE5DB7"/>
    <w:rsid w:val="00FE7211"/>
    <w:rsid w:val="00FF0A4C"/>
    <w:rsid w:val="00FF372F"/>
    <w:rsid w:val="00FF392F"/>
    <w:rsid w:val="00FF397A"/>
    <w:rsid w:val="00FF39E9"/>
    <w:rsid w:val="00FF5EDF"/>
    <w:rsid w:val="00FF694D"/>
    <w:rsid w:val="00FF7EFA"/>
    <w:rsid w:val="0156D36A"/>
    <w:rsid w:val="018FEFB0"/>
    <w:rsid w:val="038FCBF8"/>
    <w:rsid w:val="06908996"/>
    <w:rsid w:val="07468F95"/>
    <w:rsid w:val="093C401C"/>
    <w:rsid w:val="09B437D8"/>
    <w:rsid w:val="0A134F4F"/>
    <w:rsid w:val="0A2449E1"/>
    <w:rsid w:val="0A7DC8B2"/>
    <w:rsid w:val="0B8646CF"/>
    <w:rsid w:val="0C73CB12"/>
    <w:rsid w:val="0D547D8E"/>
    <w:rsid w:val="0DD64E5D"/>
    <w:rsid w:val="0DD7AF49"/>
    <w:rsid w:val="0FC74972"/>
    <w:rsid w:val="1329C25B"/>
    <w:rsid w:val="15A852A4"/>
    <w:rsid w:val="1726833E"/>
    <w:rsid w:val="172CB1CE"/>
    <w:rsid w:val="173B9476"/>
    <w:rsid w:val="1747C646"/>
    <w:rsid w:val="19111053"/>
    <w:rsid w:val="1AA2C030"/>
    <w:rsid w:val="1AC3EA86"/>
    <w:rsid w:val="1B9FFE11"/>
    <w:rsid w:val="1C48B9AD"/>
    <w:rsid w:val="1ED7A0E6"/>
    <w:rsid w:val="1F40BD2C"/>
    <w:rsid w:val="1F6A23D3"/>
    <w:rsid w:val="20F4156A"/>
    <w:rsid w:val="233D3FAD"/>
    <w:rsid w:val="2387049E"/>
    <w:rsid w:val="23BC7B0E"/>
    <w:rsid w:val="23E136D2"/>
    <w:rsid w:val="23F2D79F"/>
    <w:rsid w:val="263C2788"/>
    <w:rsid w:val="2718AA4F"/>
    <w:rsid w:val="278D3E1D"/>
    <w:rsid w:val="27B8894D"/>
    <w:rsid w:val="27E844BB"/>
    <w:rsid w:val="2A654B01"/>
    <w:rsid w:val="2D996653"/>
    <w:rsid w:val="2FCEBAD3"/>
    <w:rsid w:val="302B0D81"/>
    <w:rsid w:val="3070BFC7"/>
    <w:rsid w:val="33ADABCC"/>
    <w:rsid w:val="33DF8DB4"/>
    <w:rsid w:val="364DEBE3"/>
    <w:rsid w:val="36C9E135"/>
    <w:rsid w:val="371B6AB9"/>
    <w:rsid w:val="3829DB53"/>
    <w:rsid w:val="3A397CC6"/>
    <w:rsid w:val="3A5B8CF8"/>
    <w:rsid w:val="3B6349D7"/>
    <w:rsid w:val="3F1939D1"/>
    <w:rsid w:val="41D6597C"/>
    <w:rsid w:val="4233494C"/>
    <w:rsid w:val="42B063F3"/>
    <w:rsid w:val="4629ECB9"/>
    <w:rsid w:val="4855DE00"/>
    <w:rsid w:val="494BD48E"/>
    <w:rsid w:val="495A8534"/>
    <w:rsid w:val="4A0E0A8E"/>
    <w:rsid w:val="4C25A88A"/>
    <w:rsid w:val="4C7A7036"/>
    <w:rsid w:val="4D49DDED"/>
    <w:rsid w:val="4D6E009F"/>
    <w:rsid w:val="51038520"/>
    <w:rsid w:val="52A83CC0"/>
    <w:rsid w:val="52C71737"/>
    <w:rsid w:val="532603CF"/>
    <w:rsid w:val="5376BD70"/>
    <w:rsid w:val="543AB9D3"/>
    <w:rsid w:val="5694EE70"/>
    <w:rsid w:val="56A54B6B"/>
    <w:rsid w:val="57D6E9A5"/>
    <w:rsid w:val="597AFF41"/>
    <w:rsid w:val="597C6D9B"/>
    <w:rsid w:val="5C71ED57"/>
    <w:rsid w:val="5D8B3C61"/>
    <w:rsid w:val="60C56744"/>
    <w:rsid w:val="61A29CD1"/>
    <w:rsid w:val="626D65BF"/>
    <w:rsid w:val="62EE93FD"/>
    <w:rsid w:val="679EBBFA"/>
    <w:rsid w:val="68C7AD0E"/>
    <w:rsid w:val="68E8D9C5"/>
    <w:rsid w:val="699F5ECC"/>
    <w:rsid w:val="6A47FA5C"/>
    <w:rsid w:val="6ADA4E16"/>
    <w:rsid w:val="6AE30CC7"/>
    <w:rsid w:val="6B94A58D"/>
    <w:rsid w:val="6C3585CF"/>
    <w:rsid w:val="6CE8D756"/>
    <w:rsid w:val="6D38757E"/>
    <w:rsid w:val="6EC44860"/>
    <w:rsid w:val="700F9CB6"/>
    <w:rsid w:val="713993DC"/>
    <w:rsid w:val="71ED8520"/>
    <w:rsid w:val="71F76B63"/>
    <w:rsid w:val="7324F823"/>
    <w:rsid w:val="74741453"/>
    <w:rsid w:val="755FED12"/>
    <w:rsid w:val="762FE739"/>
    <w:rsid w:val="78A1C9A2"/>
    <w:rsid w:val="79D68B57"/>
    <w:rsid w:val="7A96D9D5"/>
    <w:rsid w:val="7BDB744B"/>
    <w:rsid w:val="7C0952CB"/>
    <w:rsid w:val="7C508E81"/>
    <w:rsid w:val="7CCA0335"/>
    <w:rsid w:val="7CE6D205"/>
    <w:rsid w:val="7DC7C5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EC7B8CAB-9098-422F-84D4-D8EEE0A2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character" w:styleId="SmartLink">
    <w:name w:val="Smart Link"/>
    <w:basedOn w:val="DefaultParagraphFont"/>
    <w:uiPriority w:val="99"/>
    <w:semiHidden/>
    <w:unhideWhenUsed/>
    <w:rsid w:val="00500181"/>
    <w:rPr>
      <w:color w:val="0000FF"/>
      <w:u w:val="single"/>
      <w:shd w:val="clear" w:color="auto" w:fill="F3F2F1"/>
    </w:rPr>
  </w:style>
  <w:style w:type="character" w:styleId="Mention">
    <w:name w:val="Mention"/>
    <w:basedOn w:val="DefaultParagraphFont"/>
    <w:uiPriority w:val="99"/>
    <w:unhideWhenUsed/>
    <w:rsid w:val="00940DDA"/>
    <w:rPr>
      <w:color w:val="2B579A"/>
      <w:shd w:val="clear" w:color="auto" w:fill="E1DFDD"/>
    </w:rPr>
  </w:style>
  <w:style w:type="paragraph" w:styleId="Revision">
    <w:name w:val="Revision"/>
    <w:hidden/>
    <w:uiPriority w:val="99"/>
    <w:semiHidden/>
    <w:rsid w:val="0022768C"/>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254671">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171993790">
      <w:bodyDiv w:val="1"/>
      <w:marLeft w:val="0"/>
      <w:marRight w:val="0"/>
      <w:marTop w:val="0"/>
      <w:marBottom w:val="0"/>
      <w:divBdr>
        <w:top w:val="none" w:sz="0" w:space="0" w:color="auto"/>
        <w:left w:val="none" w:sz="0" w:space="0" w:color="auto"/>
        <w:bottom w:val="none" w:sz="0" w:space="0" w:color="auto"/>
        <w:right w:val="none" w:sz="0" w:space="0" w:color="auto"/>
      </w:divBdr>
    </w:div>
    <w:div w:id="1269577962">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360472518">
      <w:bodyDiv w:val="1"/>
      <w:marLeft w:val="0"/>
      <w:marRight w:val="0"/>
      <w:marTop w:val="0"/>
      <w:marBottom w:val="0"/>
      <w:divBdr>
        <w:top w:val="none" w:sz="0" w:space="0" w:color="auto"/>
        <w:left w:val="none" w:sz="0" w:space="0" w:color="auto"/>
        <w:bottom w:val="none" w:sz="0" w:space="0" w:color="auto"/>
        <w:right w:val="none" w:sz="0" w:space="0" w:color="auto"/>
      </w:divBdr>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2054386026">
      <w:bodyDiv w:val="1"/>
      <w:marLeft w:val="0"/>
      <w:marRight w:val="0"/>
      <w:marTop w:val="0"/>
      <w:marBottom w:val="0"/>
      <w:divBdr>
        <w:top w:val="none" w:sz="0" w:space="0" w:color="auto"/>
        <w:left w:val="none" w:sz="0" w:space="0" w:color="auto"/>
        <w:bottom w:val="none" w:sz="0" w:space="0" w:color="auto"/>
        <w:right w:val="none" w:sz="0" w:space="0" w:color="auto"/>
      </w:divBdr>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48775B11C3B4EA511658BB3B0240A" ma:contentTypeVersion="8" ma:contentTypeDescription="Create a new document." ma:contentTypeScope="" ma:versionID="d305223f46a3703b9381e2681d63704e">
  <xsd:schema xmlns:xsd="http://www.w3.org/2001/XMLSchema" xmlns:xs="http://www.w3.org/2001/XMLSchema" xmlns:p="http://schemas.microsoft.com/office/2006/metadata/properties" xmlns:ns2="3bafcdbd-d98e-42f2-9f86-51d0f2b9d428" targetNamespace="http://schemas.microsoft.com/office/2006/metadata/properties" ma:root="true" ma:fieldsID="48aa054b55c384a90d110e2cb161f09e" ns2:_="">
    <xsd:import namespace="3bafcdbd-d98e-42f2-9f86-51d0f2b9d4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fcdbd-d98e-42f2-9f86-51d0f2b9d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C0FF4-E651-4A26-9382-930F15B8A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fcdbd-d98e-42f2-9f86-51d0f2b9d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3.xml><?xml version="1.0" encoding="utf-8"?>
<ds:datastoreItem xmlns:ds="http://schemas.openxmlformats.org/officeDocument/2006/customXml" ds:itemID="{583C07AC-D3E0-4B6E-8FC0-D05B819379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B97DDB-ACA2-4402-8839-FA0295BB4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977</Words>
  <Characters>5427</Characters>
  <Application>Microsoft Office Word</Application>
  <DocSecurity>0</DocSecurity>
  <Lines>126</Lines>
  <Paragraphs>71</Paragraphs>
  <ScaleCrop>false</ScaleCrop>
  <Company>Microsoft</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Neil Pollington</cp:lastModifiedBy>
  <cp:revision>2</cp:revision>
  <cp:lastPrinted>2015-05-20T13:49:00Z</cp:lastPrinted>
  <dcterms:created xsi:type="dcterms:W3CDTF">2026-01-21T13:05:00Z</dcterms:created>
  <dcterms:modified xsi:type="dcterms:W3CDTF">2026-01-21T13:05:00Z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0x01010065448775B11C3B4EA511658BB3B0240A</vt:lpwstr>
  </property>
</Properties>
</file>