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9160AB" w:rsidRDefault="00480ABC" w:rsidP="002D4063">
      <w:pPr>
        <w:jc w:val="center"/>
        <w:rPr>
          <w:rFonts w:cstheme="minorHAnsi"/>
          <w:b/>
          <w:sz w:val="28"/>
          <w:szCs w:val="28"/>
        </w:rPr>
      </w:pPr>
      <w:r w:rsidRPr="009160AB">
        <w:rPr>
          <w:rFonts w:cstheme="minorHAnsi"/>
          <w:b/>
          <w:sz w:val="28"/>
          <w:szCs w:val="28"/>
        </w:rPr>
        <w:t>Job</w:t>
      </w:r>
      <w:r w:rsidR="00DD40E2" w:rsidRPr="009160AB">
        <w:rPr>
          <w:rFonts w:cstheme="minorHAnsi"/>
          <w:b/>
          <w:sz w:val="28"/>
          <w:szCs w:val="28"/>
        </w:rPr>
        <w:t xml:space="preserve"> </w:t>
      </w:r>
      <w:r w:rsidRPr="009160AB">
        <w:rPr>
          <w:rFonts w:cstheme="minorHAnsi"/>
          <w:b/>
          <w:sz w:val="28"/>
          <w:szCs w:val="28"/>
        </w:rPr>
        <w:t>D</w:t>
      </w:r>
      <w:r w:rsidR="00DD40E2" w:rsidRPr="009160AB">
        <w:rPr>
          <w:rFonts w:cstheme="minorHAnsi"/>
          <w:b/>
          <w:sz w:val="28"/>
          <w:szCs w:val="28"/>
        </w:rPr>
        <w:t>escription</w:t>
      </w:r>
    </w:p>
    <w:p w14:paraId="700E7C3F" w14:textId="77777777" w:rsidR="00265F66" w:rsidRPr="009160AB" w:rsidRDefault="00265F66" w:rsidP="002D4063">
      <w:pPr>
        <w:jc w:val="center"/>
        <w:rPr>
          <w:rFonts w:cstheme="minorHAnsi"/>
          <w:b/>
        </w:rPr>
      </w:pPr>
    </w:p>
    <w:p w14:paraId="7C34D70E" w14:textId="553E0D11" w:rsidR="00265F66" w:rsidRPr="009160AB" w:rsidRDefault="00265F66" w:rsidP="00265F66">
      <w:pPr>
        <w:rPr>
          <w:rFonts w:cstheme="minorHAnsi"/>
          <w:b/>
        </w:rPr>
      </w:pPr>
      <w:r w:rsidRPr="009160AB">
        <w:rPr>
          <w:rFonts w:cstheme="minorHAnsi"/>
          <w:b/>
        </w:rPr>
        <w:t xml:space="preserve">Role title: </w:t>
      </w:r>
      <w:r w:rsidRPr="009160AB">
        <w:rPr>
          <w:rFonts w:cstheme="minorHAnsi"/>
          <w:b/>
        </w:rPr>
        <w:tab/>
        <w:t xml:space="preserve">Assistant Project Manager </w:t>
      </w:r>
    </w:p>
    <w:p w14:paraId="1DAFF626" w14:textId="48881C04" w:rsidR="00265F66" w:rsidRPr="009160AB" w:rsidRDefault="00265F66" w:rsidP="00265F66">
      <w:pPr>
        <w:rPr>
          <w:rFonts w:cstheme="minorHAnsi"/>
          <w:b/>
        </w:rPr>
      </w:pPr>
      <w:r w:rsidRPr="009160AB">
        <w:rPr>
          <w:rFonts w:cstheme="minorHAnsi"/>
          <w:b/>
        </w:rPr>
        <w:t xml:space="preserve">Reports to: </w:t>
      </w:r>
      <w:r w:rsidRPr="009160AB">
        <w:rPr>
          <w:rFonts w:cstheme="minorHAnsi"/>
          <w:b/>
        </w:rPr>
        <w:tab/>
        <w:t xml:space="preserve">Divisional Director, Sector PMO </w:t>
      </w:r>
    </w:p>
    <w:p w14:paraId="554E9634" w14:textId="00DAC939" w:rsidR="00265F66" w:rsidRPr="009160AB" w:rsidRDefault="00265F66" w:rsidP="00265F66">
      <w:pPr>
        <w:rPr>
          <w:rFonts w:cstheme="minorHAnsi"/>
          <w:b/>
        </w:rPr>
      </w:pPr>
      <w:r w:rsidRPr="009160AB">
        <w:rPr>
          <w:rFonts w:cstheme="minorHAnsi"/>
          <w:b/>
        </w:rPr>
        <w:t xml:space="preserve">Grade: </w:t>
      </w:r>
      <w:r w:rsidRPr="009160AB">
        <w:rPr>
          <w:rFonts w:cstheme="minorHAnsi"/>
          <w:b/>
        </w:rPr>
        <w:tab/>
      </w:r>
      <w:r w:rsidRPr="009160AB">
        <w:rPr>
          <w:rFonts w:cstheme="minorHAnsi"/>
          <w:b/>
        </w:rPr>
        <w:tab/>
      </w:r>
      <w:r w:rsidR="004B1A01" w:rsidRPr="009160AB">
        <w:rPr>
          <w:rFonts w:cstheme="minorHAnsi"/>
          <w:b/>
        </w:rPr>
        <w:t>Consultant /</w:t>
      </w:r>
      <w:r w:rsidRPr="009160AB">
        <w:rPr>
          <w:rFonts w:cstheme="minorHAnsi"/>
          <w:b/>
        </w:rPr>
        <w:t xml:space="preserve"> Scientist </w:t>
      </w:r>
      <w:r w:rsidRPr="009160AB">
        <w:rPr>
          <w:rFonts w:cstheme="minorHAnsi"/>
          <w:b/>
        </w:rPr>
        <w:tab/>
      </w:r>
    </w:p>
    <w:p w14:paraId="1580675A" w14:textId="77777777" w:rsidR="00265F66" w:rsidRPr="009160AB" w:rsidRDefault="00265F66" w:rsidP="00265F66">
      <w:pPr>
        <w:rPr>
          <w:rFonts w:cstheme="minorHAnsi"/>
          <w:b/>
        </w:rPr>
      </w:pPr>
    </w:p>
    <w:p w14:paraId="2A323093" w14:textId="77777777" w:rsidR="009160AB" w:rsidRPr="009160AB" w:rsidRDefault="00265F66" w:rsidP="009160AB">
      <w:pPr>
        <w:rPr>
          <w:rFonts w:cstheme="minorHAnsi"/>
          <w:b/>
        </w:rPr>
      </w:pPr>
      <w:r w:rsidRPr="009160AB">
        <w:rPr>
          <w:rFonts w:cstheme="minorHAnsi"/>
          <w:b/>
        </w:rPr>
        <w:t xml:space="preserve">Purpose / Scope of role </w:t>
      </w:r>
    </w:p>
    <w:p w14:paraId="208445C7" w14:textId="77777777" w:rsidR="009160AB" w:rsidRPr="009160AB" w:rsidRDefault="009160AB" w:rsidP="009160AB">
      <w:pPr>
        <w:rPr>
          <w:rFonts w:cstheme="minorHAnsi"/>
          <w:b/>
        </w:rPr>
      </w:pPr>
    </w:p>
    <w:p w14:paraId="4B7CE691" w14:textId="627E40AE" w:rsidR="00265F66" w:rsidRDefault="00265F66" w:rsidP="00215629">
      <w:pPr>
        <w:jc w:val="both"/>
        <w:rPr>
          <w:rFonts w:cstheme="minorHAnsi"/>
          <w:bCs/>
        </w:rPr>
      </w:pPr>
      <w:r w:rsidRPr="009160AB">
        <w:rPr>
          <w:rFonts w:cstheme="minorHAnsi"/>
          <w:bCs/>
        </w:rPr>
        <w:t xml:space="preserve">The APEM Project Management Office is responsible for supporting divisions and central functions in the delivery of our client projects and strategic initiatives. The Assistant Project Manager will report into the </w:t>
      </w:r>
      <w:r w:rsidR="00042307" w:rsidRPr="009160AB">
        <w:rPr>
          <w:rFonts w:cstheme="minorHAnsi"/>
          <w:bCs/>
        </w:rPr>
        <w:t xml:space="preserve">Sector </w:t>
      </w:r>
      <w:r w:rsidRPr="009160AB">
        <w:rPr>
          <w:rFonts w:cstheme="minorHAnsi"/>
          <w:bCs/>
        </w:rPr>
        <w:t xml:space="preserve">PMO from a standards perspective but be embedded within a specific </w:t>
      </w:r>
      <w:r w:rsidR="00042307" w:rsidRPr="009160AB">
        <w:rPr>
          <w:rFonts w:cstheme="minorHAnsi"/>
          <w:bCs/>
        </w:rPr>
        <w:t xml:space="preserve">business unit </w:t>
      </w:r>
      <w:r w:rsidRPr="009160AB">
        <w:rPr>
          <w:rFonts w:cstheme="minorHAnsi"/>
          <w:bCs/>
        </w:rPr>
        <w:t xml:space="preserve">to support delivery of client projects. </w:t>
      </w:r>
    </w:p>
    <w:p w14:paraId="726B95E2" w14:textId="77777777" w:rsidR="00215629" w:rsidRPr="009160AB" w:rsidRDefault="00215629" w:rsidP="00215629">
      <w:pPr>
        <w:jc w:val="both"/>
        <w:rPr>
          <w:rFonts w:cstheme="minorHAnsi"/>
          <w:b/>
        </w:rPr>
      </w:pPr>
    </w:p>
    <w:p w14:paraId="0A73BFA3" w14:textId="77777777" w:rsidR="00990F1A" w:rsidRDefault="00265F66" w:rsidP="00215629">
      <w:pPr>
        <w:spacing w:after="100" w:afterAutospacing="1"/>
        <w:jc w:val="both"/>
        <w:rPr>
          <w:rFonts w:cstheme="minorHAnsi"/>
          <w:bCs/>
        </w:rPr>
      </w:pPr>
      <w:r w:rsidRPr="009160AB">
        <w:rPr>
          <w:rFonts w:cstheme="minorHAnsi"/>
          <w:bCs/>
        </w:rPr>
        <w:t xml:space="preserve">The purpose of the Assistant Project Manager role is to work closely with the Project Manager, Project </w:t>
      </w:r>
      <w:r w:rsidR="00265C2F" w:rsidRPr="009160AB">
        <w:rPr>
          <w:rFonts w:cstheme="minorHAnsi"/>
          <w:bCs/>
        </w:rPr>
        <w:t>Director,</w:t>
      </w:r>
      <w:r w:rsidRPr="009160AB">
        <w:rPr>
          <w:rFonts w:cstheme="minorHAnsi"/>
          <w:bCs/>
        </w:rPr>
        <w:t xml:space="preserve"> and project team to ensure that assigned projects, programmes or frameworks are delivered within time, </w:t>
      </w:r>
      <w:r w:rsidR="00265C2F" w:rsidRPr="009160AB">
        <w:rPr>
          <w:rFonts w:cstheme="minorHAnsi"/>
          <w:bCs/>
        </w:rPr>
        <w:t>cost,</w:t>
      </w:r>
      <w:r w:rsidRPr="009160AB">
        <w:rPr>
          <w:rFonts w:cstheme="minorHAnsi"/>
          <w:bCs/>
        </w:rPr>
        <w:t xml:space="preserve"> and quality constraints, while adhering to project management best practice.</w:t>
      </w:r>
    </w:p>
    <w:p w14:paraId="38CF3501" w14:textId="5394B1BF" w:rsidR="00265F66" w:rsidRPr="009160AB" w:rsidRDefault="00265F66" w:rsidP="00990F1A">
      <w:pPr>
        <w:spacing w:after="100" w:afterAutospacing="1"/>
        <w:rPr>
          <w:rFonts w:ascii="Calibri" w:hAnsi="Calibri" w:cs="Calibri"/>
          <w:b/>
        </w:rPr>
      </w:pPr>
      <w:r w:rsidRPr="009160AB">
        <w:rPr>
          <w:rFonts w:ascii="Calibri" w:hAnsi="Calibri" w:cs="Calibri"/>
          <w:b/>
        </w:rPr>
        <w:t xml:space="preserve">What success looks like in this role </w:t>
      </w:r>
    </w:p>
    <w:p w14:paraId="2E9B22BC" w14:textId="2EAAE65F" w:rsidR="00724FCC" w:rsidRDefault="00CE024B" w:rsidP="00215629">
      <w:pPr>
        <w:jc w:val="both"/>
        <w:rPr>
          <w:rFonts w:ascii="Calibri" w:hAnsi="Calibri" w:cs="Calibri"/>
          <w:bCs/>
        </w:rPr>
      </w:pPr>
      <w:r>
        <w:rPr>
          <w:rFonts w:ascii="Calibri" w:hAnsi="Calibri" w:cs="Calibri"/>
          <w:bCs/>
        </w:rPr>
        <w:t xml:space="preserve">Over the </w:t>
      </w:r>
      <w:r w:rsidRPr="005C5BAA">
        <w:rPr>
          <w:rFonts w:ascii="Calibri" w:hAnsi="Calibri" w:cs="Calibri"/>
          <w:bCs/>
        </w:rPr>
        <w:t xml:space="preserve">first 6 months in this </w:t>
      </w:r>
      <w:proofErr w:type="gramStart"/>
      <w:r w:rsidRPr="005C5BAA">
        <w:rPr>
          <w:rFonts w:ascii="Calibri" w:hAnsi="Calibri" w:cs="Calibri"/>
          <w:bCs/>
        </w:rPr>
        <w:t>role</w:t>
      </w:r>
      <w:proofErr w:type="gramEnd"/>
      <w:r w:rsidRPr="005C5BAA">
        <w:rPr>
          <w:rFonts w:ascii="Calibri" w:hAnsi="Calibri" w:cs="Calibri"/>
          <w:bCs/>
        </w:rPr>
        <w:t xml:space="preserve"> y</w:t>
      </w:r>
      <w:r w:rsidR="00724FCC" w:rsidRPr="00724FCC">
        <w:rPr>
          <w:rFonts w:ascii="Calibri" w:hAnsi="Calibri" w:cs="Calibri"/>
          <w:bCs/>
        </w:rPr>
        <w:t>ou’ll quickly build confidence in managing the day-to-day coordination of projects, keeping plans, systems and documentation accurate and up to date, and ensuring clear visibility of progress, risks and actions. Through strong organisation and attention to detail, you’ll help create well-structured, well-governed projects that are set up for success from the outset.</w:t>
      </w:r>
      <w:r w:rsidR="005C5BAA" w:rsidRPr="005C5BAA">
        <w:rPr>
          <w:rFonts w:ascii="Calibri" w:hAnsi="Calibri" w:cs="Calibri"/>
          <w:bCs/>
        </w:rPr>
        <w:t xml:space="preserve"> </w:t>
      </w:r>
      <w:r w:rsidR="00724FCC" w:rsidRPr="00724FCC">
        <w:rPr>
          <w:rFonts w:ascii="Calibri" w:hAnsi="Calibri" w:cs="Calibri"/>
          <w:bCs/>
        </w:rPr>
        <w:t>You’ll develop into a trusted point of contact for project teams and stakeholders, maintaining clear communication, responding to queries promptly and helping to build positive, professional relationships both internally and externally.</w:t>
      </w:r>
    </w:p>
    <w:p w14:paraId="5ECB1510" w14:textId="77777777" w:rsidR="005C5BAA" w:rsidRPr="00724FCC" w:rsidRDefault="005C5BAA" w:rsidP="00215629">
      <w:pPr>
        <w:jc w:val="both"/>
        <w:rPr>
          <w:rFonts w:ascii="Calibri" w:hAnsi="Calibri" w:cs="Calibri"/>
          <w:bCs/>
        </w:rPr>
      </w:pPr>
    </w:p>
    <w:p w14:paraId="55DC6FB8" w14:textId="3BD049C3" w:rsidR="00724FCC" w:rsidRPr="00724FCC" w:rsidRDefault="00724FCC" w:rsidP="00215629">
      <w:pPr>
        <w:jc w:val="both"/>
        <w:rPr>
          <w:rFonts w:ascii="Calibri" w:hAnsi="Calibri" w:cs="Calibri"/>
          <w:bCs/>
        </w:rPr>
      </w:pPr>
      <w:r w:rsidRPr="00724FCC">
        <w:rPr>
          <w:rFonts w:ascii="Calibri" w:hAnsi="Calibri" w:cs="Calibri"/>
          <w:bCs/>
        </w:rPr>
        <w:t>As your experience</w:t>
      </w:r>
      <w:r w:rsidR="005C5BAA">
        <w:rPr>
          <w:rFonts w:ascii="Calibri" w:hAnsi="Calibri" w:cs="Calibri"/>
          <w:bCs/>
        </w:rPr>
        <w:t xml:space="preserve"> </w:t>
      </w:r>
      <w:r w:rsidR="005C5BAA" w:rsidRPr="00767028">
        <w:rPr>
          <w:rFonts w:ascii="Calibri" w:hAnsi="Calibri" w:cs="Calibri"/>
          <w:bCs/>
        </w:rPr>
        <w:t>and confidence</w:t>
      </w:r>
      <w:r w:rsidRPr="00724FCC">
        <w:rPr>
          <w:rFonts w:ascii="Calibri" w:hAnsi="Calibri" w:cs="Calibri"/>
          <w:bCs/>
        </w:rPr>
        <w:t xml:space="preserve"> grows, you’ll begin to take ownership of smaller projects end-to-end, applying your understanding of the full project lifecycle</w:t>
      </w:r>
      <w:r w:rsidR="00767028" w:rsidRPr="00767028">
        <w:rPr>
          <w:rFonts w:ascii="Calibri" w:hAnsi="Calibri" w:cs="Calibri"/>
          <w:bCs/>
        </w:rPr>
        <w:t xml:space="preserve">, </w:t>
      </w:r>
      <w:r w:rsidRPr="00724FCC">
        <w:rPr>
          <w:rFonts w:ascii="Calibri" w:hAnsi="Calibri" w:cs="Calibri"/>
          <w:bCs/>
        </w:rPr>
        <w:t>from planning and resource coordination through to delivery, risk management and financial tracking.</w:t>
      </w:r>
      <w:r w:rsidR="00767028" w:rsidRPr="00767028">
        <w:rPr>
          <w:rFonts w:ascii="Calibri" w:hAnsi="Calibri" w:cs="Calibri"/>
          <w:bCs/>
        </w:rPr>
        <w:t xml:space="preserve"> </w:t>
      </w:r>
      <w:r w:rsidRPr="00724FCC">
        <w:rPr>
          <w:rFonts w:ascii="Calibri" w:hAnsi="Calibri" w:cs="Calibri"/>
          <w:bCs/>
        </w:rPr>
        <w:t>You’ll also play an active role in improving how projects are delivered</w:t>
      </w:r>
      <w:r w:rsidR="00767028" w:rsidRPr="00767028">
        <w:rPr>
          <w:rFonts w:ascii="Calibri" w:hAnsi="Calibri" w:cs="Calibri"/>
          <w:bCs/>
        </w:rPr>
        <w:t>,</w:t>
      </w:r>
      <w:r w:rsidRPr="00724FCC">
        <w:rPr>
          <w:rFonts w:ascii="Calibri" w:hAnsi="Calibri" w:cs="Calibri"/>
          <w:bCs/>
        </w:rPr>
        <w:t xml:space="preserve"> identifying opportunities to streamline processes, strengthen governance and enhance ways of working across the team.</w:t>
      </w:r>
      <w:r w:rsidR="00767028">
        <w:rPr>
          <w:rFonts w:ascii="Calibri" w:hAnsi="Calibri" w:cs="Calibri"/>
          <w:bCs/>
        </w:rPr>
        <w:t xml:space="preserve"> </w:t>
      </w:r>
      <w:r w:rsidRPr="00724FCC">
        <w:rPr>
          <w:rFonts w:ascii="Calibri" w:hAnsi="Calibri" w:cs="Calibri"/>
          <w:bCs/>
        </w:rPr>
        <w:t>Over time, you’ll build the skills, confidence and credibility to</w:t>
      </w:r>
      <w:r w:rsidR="00767028" w:rsidRPr="00767028">
        <w:rPr>
          <w:rFonts w:ascii="Calibri" w:hAnsi="Calibri" w:cs="Calibri"/>
          <w:bCs/>
        </w:rPr>
        <w:t xml:space="preserve"> be able to </w:t>
      </w:r>
      <w:r w:rsidRPr="00724FCC">
        <w:rPr>
          <w:rFonts w:ascii="Calibri" w:hAnsi="Calibri" w:cs="Calibri"/>
          <w:bCs/>
        </w:rPr>
        <w:t>progress into a Project Manager role, with a strong foundation in delivery, stakeholder management and project governance.</w:t>
      </w:r>
    </w:p>
    <w:p w14:paraId="159081A1" w14:textId="77777777" w:rsidR="00265F66" w:rsidRPr="009160AB" w:rsidRDefault="00265F66" w:rsidP="00265F66">
      <w:pPr>
        <w:rPr>
          <w:rFonts w:ascii="Calibri" w:hAnsi="Calibri" w:cs="Calibri"/>
          <w:b/>
        </w:rPr>
      </w:pPr>
    </w:p>
    <w:p w14:paraId="13A5ABD4" w14:textId="74DFD8E3" w:rsidR="00265F66" w:rsidRDefault="00265F66" w:rsidP="00265F66">
      <w:pPr>
        <w:rPr>
          <w:rFonts w:ascii="Calibri" w:hAnsi="Calibri" w:cs="Calibri"/>
          <w:b/>
        </w:rPr>
      </w:pPr>
      <w:r w:rsidRPr="009160AB">
        <w:rPr>
          <w:rFonts w:ascii="Calibri" w:hAnsi="Calibri" w:cs="Calibri"/>
          <w:b/>
        </w:rPr>
        <w:t>Key Responsibilities</w:t>
      </w:r>
    </w:p>
    <w:p w14:paraId="22621103" w14:textId="77777777" w:rsidR="00990F1A" w:rsidRPr="009160AB" w:rsidRDefault="00990F1A" w:rsidP="00265F66">
      <w:pPr>
        <w:rPr>
          <w:rFonts w:ascii="Calibri" w:hAnsi="Calibri" w:cs="Calibri"/>
          <w:b/>
        </w:rPr>
      </w:pPr>
    </w:p>
    <w:p w14:paraId="645E3A78" w14:textId="5DB27D6C"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t xml:space="preserve">Assist the </w:t>
      </w:r>
      <w:r w:rsidR="005B00B9">
        <w:rPr>
          <w:rFonts w:ascii="Calibri" w:hAnsi="Calibri" w:cs="Calibri"/>
          <w:bCs/>
        </w:rPr>
        <w:t>P</w:t>
      </w:r>
      <w:r w:rsidRPr="009160AB">
        <w:rPr>
          <w:rFonts w:ascii="Calibri" w:hAnsi="Calibri" w:cs="Calibri"/>
          <w:bCs/>
        </w:rPr>
        <w:t xml:space="preserve">roject </w:t>
      </w:r>
      <w:r w:rsidR="005B00B9">
        <w:rPr>
          <w:rFonts w:ascii="Calibri" w:hAnsi="Calibri" w:cs="Calibri"/>
          <w:bCs/>
        </w:rPr>
        <w:t>M</w:t>
      </w:r>
      <w:r w:rsidRPr="009160AB">
        <w:rPr>
          <w:rFonts w:ascii="Calibri" w:hAnsi="Calibri" w:cs="Calibri"/>
          <w:bCs/>
        </w:rPr>
        <w:t xml:space="preserve">anager and project team to ensure successful execution of projects and delivery of outputs, within agreed time, </w:t>
      </w:r>
      <w:r w:rsidR="00265C2F" w:rsidRPr="009160AB">
        <w:rPr>
          <w:rFonts w:ascii="Calibri" w:hAnsi="Calibri" w:cs="Calibri"/>
          <w:bCs/>
        </w:rPr>
        <w:t>cost,</w:t>
      </w:r>
      <w:r w:rsidRPr="009160AB">
        <w:rPr>
          <w:rFonts w:ascii="Calibri" w:hAnsi="Calibri" w:cs="Calibri"/>
          <w:bCs/>
        </w:rPr>
        <w:t xml:space="preserve"> and quality metrics. </w:t>
      </w:r>
    </w:p>
    <w:p w14:paraId="335C7E34" w14:textId="276EA904"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t xml:space="preserve">Ensure projects are instructed, built and all associated documentation established within agreed company timescales and process requirements. </w:t>
      </w:r>
    </w:p>
    <w:p w14:paraId="219F6E5B" w14:textId="70731371"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t xml:space="preserve">Ensure all projects systems and documents, including project and resource plans, RAID logs and Deltek </w:t>
      </w:r>
      <w:r w:rsidR="00A94D42">
        <w:rPr>
          <w:rFonts w:ascii="Calibri" w:hAnsi="Calibri" w:cs="Calibri"/>
          <w:bCs/>
        </w:rPr>
        <w:t xml:space="preserve">Vantagepoint </w:t>
      </w:r>
      <w:r w:rsidRPr="009160AB">
        <w:rPr>
          <w:rFonts w:ascii="Calibri" w:hAnsi="Calibri" w:cs="Calibri"/>
          <w:bCs/>
        </w:rPr>
        <w:t xml:space="preserve">requirements, are updated and reviewed throughout the project lifecycle to reflect progress and changes. </w:t>
      </w:r>
    </w:p>
    <w:p w14:paraId="0C8E8AC4" w14:textId="502257BB"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t>Coordinate and collate status updates from across the project team and distributing to the Project Manager/</w:t>
      </w:r>
      <w:r w:rsidR="00A94D42">
        <w:rPr>
          <w:rFonts w:ascii="Calibri" w:hAnsi="Calibri" w:cs="Calibri"/>
          <w:bCs/>
        </w:rPr>
        <w:t xml:space="preserve"> </w:t>
      </w:r>
      <w:r w:rsidRPr="009160AB">
        <w:rPr>
          <w:rFonts w:ascii="Calibri" w:hAnsi="Calibri" w:cs="Calibri"/>
          <w:bCs/>
        </w:rPr>
        <w:t>Director</w:t>
      </w:r>
      <w:r w:rsidR="00A94D42">
        <w:rPr>
          <w:rFonts w:ascii="Calibri" w:hAnsi="Calibri" w:cs="Calibri"/>
          <w:bCs/>
        </w:rPr>
        <w:t>.</w:t>
      </w:r>
      <w:r w:rsidRPr="009160AB">
        <w:rPr>
          <w:rFonts w:ascii="Calibri" w:hAnsi="Calibri" w:cs="Calibri"/>
          <w:bCs/>
        </w:rPr>
        <w:t xml:space="preserve"> </w:t>
      </w:r>
    </w:p>
    <w:p w14:paraId="49012530" w14:textId="18E31F8F"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t xml:space="preserve">Ensure that clients and stakeholders are kept well informed and engaged with the project, with queries and requests responded to promptly, and positive relationships developed. </w:t>
      </w:r>
    </w:p>
    <w:p w14:paraId="322CAAF7" w14:textId="72C6DBEF" w:rsidR="00265F66" w:rsidRPr="009160AB" w:rsidRDefault="00265F66" w:rsidP="00DF1105">
      <w:pPr>
        <w:pStyle w:val="ListParagraph"/>
        <w:numPr>
          <w:ilvl w:val="0"/>
          <w:numId w:val="11"/>
        </w:numPr>
        <w:spacing w:after="100" w:afterAutospacing="1"/>
        <w:jc w:val="both"/>
        <w:rPr>
          <w:rFonts w:ascii="Calibri" w:hAnsi="Calibri" w:cs="Calibri"/>
          <w:bCs/>
        </w:rPr>
      </w:pPr>
      <w:r w:rsidRPr="009160AB">
        <w:rPr>
          <w:rFonts w:ascii="Calibri" w:hAnsi="Calibri" w:cs="Calibri"/>
          <w:bCs/>
        </w:rPr>
        <w:lastRenderedPageBreak/>
        <w:t>Provide administrative support for the Project Manager/</w:t>
      </w:r>
      <w:r w:rsidR="0042154A">
        <w:rPr>
          <w:rFonts w:ascii="Calibri" w:hAnsi="Calibri" w:cs="Calibri"/>
          <w:bCs/>
        </w:rPr>
        <w:t xml:space="preserve"> </w:t>
      </w:r>
      <w:r w:rsidRPr="009160AB">
        <w:rPr>
          <w:rFonts w:ascii="Calibri" w:hAnsi="Calibri" w:cs="Calibri"/>
          <w:bCs/>
        </w:rPr>
        <w:t>Director, organising meetings, taking, and tracking actions.</w:t>
      </w:r>
    </w:p>
    <w:p w14:paraId="6288954A" w14:textId="77777777" w:rsidR="00265F66" w:rsidRPr="009160AB" w:rsidRDefault="00265F66" w:rsidP="00DF1105">
      <w:pPr>
        <w:pStyle w:val="ListParagraph"/>
        <w:numPr>
          <w:ilvl w:val="0"/>
          <w:numId w:val="11"/>
        </w:numPr>
        <w:spacing w:after="100" w:afterAutospacing="1"/>
        <w:jc w:val="both"/>
        <w:rPr>
          <w:rFonts w:cstheme="minorHAnsi"/>
          <w:bCs/>
        </w:rPr>
      </w:pPr>
      <w:r w:rsidRPr="009160AB">
        <w:rPr>
          <w:rFonts w:ascii="Calibri" w:hAnsi="Calibri" w:cs="Calibri"/>
          <w:bCs/>
        </w:rPr>
        <w:t>Demonstrate solid knowledge of the full project lifecycle, including but not limited to project</w:t>
      </w:r>
      <w:r w:rsidRPr="009160AB">
        <w:rPr>
          <w:rFonts w:cstheme="minorHAnsi"/>
          <w:bCs/>
        </w:rPr>
        <w:t xml:space="preserve"> planning &amp; delivery, stakeholder management, risk management and financial management. </w:t>
      </w:r>
    </w:p>
    <w:p w14:paraId="53160145" w14:textId="77777777" w:rsidR="00265F66" w:rsidRPr="009160AB" w:rsidRDefault="00265F66" w:rsidP="00DF1105">
      <w:pPr>
        <w:pStyle w:val="ListParagraph"/>
        <w:numPr>
          <w:ilvl w:val="0"/>
          <w:numId w:val="11"/>
        </w:numPr>
        <w:spacing w:after="100" w:afterAutospacing="1"/>
        <w:jc w:val="both"/>
        <w:rPr>
          <w:rFonts w:cstheme="minorHAnsi"/>
          <w:bCs/>
        </w:rPr>
      </w:pPr>
      <w:r w:rsidRPr="009160AB">
        <w:rPr>
          <w:rFonts w:cstheme="minorHAnsi"/>
          <w:bCs/>
        </w:rPr>
        <w:t xml:space="preserve">Take full ownership of smaller projects, from start to finish, as agreed. </w:t>
      </w:r>
    </w:p>
    <w:p w14:paraId="5F737639" w14:textId="5D459FF2" w:rsidR="00265F66" w:rsidRPr="009160AB" w:rsidRDefault="00265F66" w:rsidP="00DF1105">
      <w:pPr>
        <w:pStyle w:val="ListParagraph"/>
        <w:numPr>
          <w:ilvl w:val="0"/>
          <w:numId w:val="11"/>
        </w:numPr>
        <w:spacing w:after="100" w:afterAutospacing="1"/>
        <w:jc w:val="both"/>
        <w:rPr>
          <w:rFonts w:cstheme="minorHAnsi"/>
          <w:bCs/>
        </w:rPr>
      </w:pPr>
      <w:r w:rsidRPr="009160AB">
        <w:rPr>
          <w:rFonts w:cstheme="minorHAnsi"/>
          <w:bCs/>
        </w:rPr>
        <w:t xml:space="preserve">Develop excellent relationships with stakeholders, both internal across the organisation and externally to ensure smooth running of projects and business activities. </w:t>
      </w:r>
    </w:p>
    <w:p w14:paraId="08DA0832" w14:textId="77777777" w:rsidR="00265C2F" w:rsidRPr="009160AB" w:rsidRDefault="00265F66" w:rsidP="00DF1105">
      <w:pPr>
        <w:pStyle w:val="ListParagraph"/>
        <w:numPr>
          <w:ilvl w:val="0"/>
          <w:numId w:val="11"/>
        </w:numPr>
        <w:spacing w:after="100" w:afterAutospacing="1"/>
        <w:jc w:val="both"/>
        <w:rPr>
          <w:rFonts w:cstheme="minorHAnsi"/>
          <w:bCs/>
        </w:rPr>
      </w:pPr>
      <w:r w:rsidRPr="009160AB">
        <w:rPr>
          <w:rFonts w:cstheme="minorHAnsi"/>
          <w:bCs/>
        </w:rPr>
        <w:t xml:space="preserve">Ensure adherence to project management best practice methodologies and governance mechanisms. </w:t>
      </w:r>
    </w:p>
    <w:p w14:paraId="3BA3CC6A" w14:textId="77777777" w:rsidR="00265C2F" w:rsidRPr="009160AB" w:rsidRDefault="00265F66" w:rsidP="00DF34CA">
      <w:pPr>
        <w:pStyle w:val="ListParagraph"/>
        <w:numPr>
          <w:ilvl w:val="0"/>
          <w:numId w:val="11"/>
        </w:numPr>
        <w:spacing w:after="100" w:afterAutospacing="1"/>
        <w:jc w:val="both"/>
        <w:rPr>
          <w:rFonts w:cstheme="minorHAnsi"/>
          <w:bCs/>
        </w:rPr>
      </w:pPr>
      <w:r w:rsidRPr="009160AB">
        <w:rPr>
          <w:rFonts w:cstheme="minorHAnsi"/>
          <w:bCs/>
        </w:rPr>
        <w:t xml:space="preserve">Support continuous improvement across the organisation, through identifying, recommending, and supporting implementation of improvements. </w:t>
      </w:r>
    </w:p>
    <w:p w14:paraId="14F7EAA2" w14:textId="77777777" w:rsidR="00265C2F" w:rsidRPr="009160AB" w:rsidRDefault="00265F66" w:rsidP="00DF34CA">
      <w:pPr>
        <w:pStyle w:val="ListParagraph"/>
        <w:numPr>
          <w:ilvl w:val="0"/>
          <w:numId w:val="11"/>
        </w:numPr>
        <w:spacing w:after="100" w:afterAutospacing="1"/>
        <w:jc w:val="both"/>
        <w:rPr>
          <w:rFonts w:cstheme="minorHAnsi"/>
          <w:bCs/>
        </w:rPr>
      </w:pPr>
      <w:r w:rsidRPr="009160AB">
        <w:rPr>
          <w:rFonts w:cstheme="minorHAnsi"/>
          <w:bCs/>
        </w:rPr>
        <w:t xml:space="preserve">To carry out any additional activities that may be reasonably required or requested. </w:t>
      </w:r>
    </w:p>
    <w:p w14:paraId="3C0EABAA" w14:textId="77777777" w:rsidR="00265C2F" w:rsidRPr="009160AB" w:rsidRDefault="00265F66" w:rsidP="00DF34CA">
      <w:pPr>
        <w:pStyle w:val="ListParagraph"/>
        <w:numPr>
          <w:ilvl w:val="0"/>
          <w:numId w:val="11"/>
        </w:numPr>
        <w:spacing w:after="100" w:afterAutospacing="1"/>
        <w:jc w:val="both"/>
        <w:rPr>
          <w:rFonts w:cstheme="minorHAnsi"/>
          <w:bCs/>
        </w:rPr>
      </w:pPr>
      <w:r w:rsidRPr="009160AB">
        <w:rPr>
          <w:rFonts w:cstheme="minorHAnsi"/>
          <w:bCs/>
        </w:rPr>
        <w:t xml:space="preserve">To take reasonable care for the health and safety of yourself and others; make use of the tools, equipment, training, and resources; and actively engage with colleagues at all levels to contribute to the continuous improvement of health and safety management. </w:t>
      </w:r>
    </w:p>
    <w:p w14:paraId="1C8D0D11" w14:textId="133AB40D" w:rsidR="00265C2F" w:rsidRPr="009160AB" w:rsidRDefault="00265C2F" w:rsidP="00DF34CA">
      <w:pPr>
        <w:spacing w:after="100" w:afterAutospacing="1"/>
        <w:jc w:val="both"/>
        <w:rPr>
          <w:rFonts w:cstheme="minorHAnsi"/>
          <w:bCs/>
        </w:rPr>
      </w:pPr>
      <w:r w:rsidRPr="009160AB">
        <w:rPr>
          <w:rFonts w:cstheme="minorHAnsi"/>
          <w:b/>
        </w:rPr>
        <w:t>A</w:t>
      </w:r>
      <w:r w:rsidR="00265F66" w:rsidRPr="009160AB">
        <w:rPr>
          <w:rFonts w:cstheme="minorHAnsi"/>
          <w:b/>
        </w:rPr>
        <w:t>dditional responsibilities may include:</w:t>
      </w:r>
      <w:r w:rsidR="00265F66" w:rsidRPr="009160AB">
        <w:rPr>
          <w:rFonts w:cstheme="minorHAnsi"/>
          <w:bCs/>
        </w:rPr>
        <w:t xml:space="preserve"> </w:t>
      </w:r>
    </w:p>
    <w:p w14:paraId="7439D785" w14:textId="3C364FF7" w:rsidR="00265F66" w:rsidRPr="009160AB" w:rsidRDefault="00265F66" w:rsidP="00DF34CA">
      <w:pPr>
        <w:pStyle w:val="ListParagraph"/>
        <w:numPr>
          <w:ilvl w:val="0"/>
          <w:numId w:val="11"/>
        </w:numPr>
        <w:spacing w:after="100" w:afterAutospacing="1"/>
        <w:jc w:val="both"/>
        <w:rPr>
          <w:rFonts w:cstheme="minorHAnsi"/>
          <w:bCs/>
        </w:rPr>
      </w:pPr>
      <w:r w:rsidRPr="009160AB">
        <w:rPr>
          <w:rFonts w:cstheme="minorHAnsi"/>
          <w:bCs/>
        </w:rPr>
        <w:t xml:space="preserve">Provide cover for other members of the team both divisionally and within the embedded PMO team. </w:t>
      </w:r>
    </w:p>
    <w:p w14:paraId="1A296E5B" w14:textId="77777777" w:rsidR="00265C2F" w:rsidRPr="009160AB" w:rsidRDefault="00265C2F" w:rsidP="00DF34CA">
      <w:pPr>
        <w:spacing w:after="100" w:afterAutospacing="1"/>
        <w:jc w:val="both"/>
        <w:rPr>
          <w:rFonts w:cstheme="minorHAnsi"/>
          <w:b/>
        </w:rPr>
      </w:pPr>
      <w:r w:rsidRPr="009160AB">
        <w:rPr>
          <w:rFonts w:cstheme="minorHAnsi"/>
          <w:b/>
        </w:rPr>
        <w:t xml:space="preserve">Skills/Knowledge/Experience/Qualifications </w:t>
      </w:r>
    </w:p>
    <w:p w14:paraId="4DC8920B" w14:textId="77777777" w:rsidR="00265C2F" w:rsidRPr="009160AB" w:rsidRDefault="00265C2F" w:rsidP="00DF34CA">
      <w:pPr>
        <w:spacing w:after="100" w:afterAutospacing="1"/>
        <w:jc w:val="both"/>
        <w:rPr>
          <w:rFonts w:cstheme="minorHAnsi"/>
          <w:b/>
        </w:rPr>
      </w:pPr>
      <w:r w:rsidRPr="009160AB">
        <w:rPr>
          <w:rFonts w:cstheme="minorHAnsi"/>
          <w:b/>
        </w:rPr>
        <w:t xml:space="preserve">Essential </w:t>
      </w:r>
    </w:p>
    <w:p w14:paraId="2E8124EC" w14:textId="70DD6A1F"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Experience of working in a project administration or relevant PMO role</w:t>
      </w:r>
      <w:r w:rsidR="00DF34CA">
        <w:rPr>
          <w:rFonts w:cstheme="minorHAnsi"/>
          <w:bCs/>
        </w:rPr>
        <w:t>.</w:t>
      </w:r>
      <w:r w:rsidRPr="009160AB">
        <w:rPr>
          <w:rFonts w:cstheme="minorHAnsi"/>
          <w:bCs/>
        </w:rPr>
        <w:t xml:space="preserve"> </w:t>
      </w:r>
    </w:p>
    <w:p w14:paraId="497AA96E" w14:textId="793D2D3B"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Experience of using project management systems</w:t>
      </w:r>
      <w:r w:rsidR="00DF34CA">
        <w:rPr>
          <w:rFonts w:cstheme="minorHAnsi"/>
          <w:bCs/>
        </w:rPr>
        <w:t>.</w:t>
      </w:r>
      <w:r w:rsidRPr="009160AB">
        <w:rPr>
          <w:rFonts w:cstheme="minorHAnsi"/>
          <w:bCs/>
        </w:rPr>
        <w:t xml:space="preserve"> </w:t>
      </w:r>
    </w:p>
    <w:p w14:paraId="0B223077" w14:textId="3AFD27F2" w:rsidR="00C06D90" w:rsidRDefault="00265C2F" w:rsidP="00DF34CA">
      <w:pPr>
        <w:pStyle w:val="ListParagraph"/>
        <w:numPr>
          <w:ilvl w:val="0"/>
          <w:numId w:val="11"/>
        </w:numPr>
        <w:spacing w:after="100" w:afterAutospacing="1"/>
        <w:jc w:val="both"/>
        <w:rPr>
          <w:rFonts w:cstheme="minorHAnsi"/>
          <w:bCs/>
        </w:rPr>
      </w:pPr>
      <w:r w:rsidRPr="009160AB">
        <w:rPr>
          <w:rFonts w:cstheme="minorHAnsi"/>
          <w:bCs/>
        </w:rPr>
        <w:t>Experience of creating project plans and project documentation, e.g. RAID logs</w:t>
      </w:r>
      <w:r w:rsidR="00DF34CA">
        <w:rPr>
          <w:rFonts w:cstheme="minorHAnsi"/>
          <w:bCs/>
        </w:rPr>
        <w:t>.</w:t>
      </w:r>
    </w:p>
    <w:p w14:paraId="3C161AF3" w14:textId="1CF23DF7"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Experience of managing invoices and tracking project costs</w:t>
      </w:r>
      <w:r w:rsidR="00DF34CA">
        <w:rPr>
          <w:rFonts w:cstheme="minorHAnsi"/>
          <w:bCs/>
        </w:rPr>
        <w:t>.</w:t>
      </w:r>
      <w:r w:rsidRPr="009160AB">
        <w:rPr>
          <w:rFonts w:cstheme="minorHAnsi"/>
          <w:bCs/>
        </w:rPr>
        <w:t xml:space="preserve"> </w:t>
      </w:r>
    </w:p>
    <w:p w14:paraId="39107C95" w14:textId="77777777"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 xml:space="preserve">Excellent organisation skills, with the ability to balance a busy and varied workload. </w:t>
      </w:r>
    </w:p>
    <w:p w14:paraId="577E6180" w14:textId="77777777"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 xml:space="preserve">Strong interpersonal and verbal communication skills, with the ability to develop lasting relationships. </w:t>
      </w:r>
    </w:p>
    <w:p w14:paraId="2ECC6DAE" w14:textId="143FF869"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Strong written communication skills, with the ability to create and maintain project documentation. Strong attention to detail and problem-solving skills</w:t>
      </w:r>
      <w:r w:rsidR="00DF34CA">
        <w:rPr>
          <w:rFonts w:cstheme="minorHAnsi"/>
          <w:bCs/>
        </w:rPr>
        <w:t>.</w:t>
      </w:r>
      <w:r w:rsidRPr="009160AB">
        <w:rPr>
          <w:rFonts w:cstheme="minorHAnsi"/>
          <w:bCs/>
        </w:rPr>
        <w:t xml:space="preserve"> </w:t>
      </w:r>
    </w:p>
    <w:p w14:paraId="32307816" w14:textId="77777777"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Self-motivated and able to work on own initiative, with the ability to deliver to deadlines.</w:t>
      </w:r>
    </w:p>
    <w:p w14:paraId="1BB40951" w14:textId="793E966E"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 xml:space="preserve">Positive attitude and a passion for improving efficiency and quality. </w:t>
      </w:r>
    </w:p>
    <w:p w14:paraId="64D6FDE7" w14:textId="3F28F0D9" w:rsidR="00265C2F" w:rsidRPr="009160AB" w:rsidRDefault="00265C2F" w:rsidP="00DF34CA">
      <w:pPr>
        <w:pStyle w:val="ListParagraph"/>
        <w:numPr>
          <w:ilvl w:val="0"/>
          <w:numId w:val="11"/>
        </w:numPr>
        <w:spacing w:after="100" w:afterAutospacing="1"/>
        <w:jc w:val="both"/>
        <w:rPr>
          <w:rFonts w:cstheme="minorHAnsi"/>
          <w:bCs/>
        </w:rPr>
      </w:pPr>
      <w:r w:rsidRPr="009160AB">
        <w:rPr>
          <w:rFonts w:cstheme="minorHAnsi"/>
          <w:bCs/>
        </w:rPr>
        <w:t xml:space="preserve">Proficiency in Microsoft Office and project management software. </w:t>
      </w:r>
    </w:p>
    <w:p w14:paraId="319B28EC" w14:textId="775604FF" w:rsidR="00265C2F" w:rsidRPr="009160AB" w:rsidRDefault="00265C2F" w:rsidP="00DF34CA">
      <w:pPr>
        <w:jc w:val="both"/>
        <w:rPr>
          <w:rFonts w:cstheme="minorHAnsi"/>
          <w:b/>
        </w:rPr>
      </w:pPr>
      <w:r w:rsidRPr="009160AB">
        <w:rPr>
          <w:rFonts w:cstheme="minorHAnsi"/>
          <w:b/>
        </w:rPr>
        <w:t>Desirable</w:t>
      </w:r>
    </w:p>
    <w:p w14:paraId="45D2F13B" w14:textId="77777777" w:rsidR="009160AB" w:rsidRPr="009160AB" w:rsidRDefault="009160AB" w:rsidP="00DF34CA">
      <w:pPr>
        <w:jc w:val="both"/>
        <w:rPr>
          <w:rFonts w:cstheme="minorHAnsi"/>
          <w:bCs/>
        </w:rPr>
      </w:pPr>
    </w:p>
    <w:p w14:paraId="143B2D11" w14:textId="77777777" w:rsidR="00265C2F" w:rsidRPr="009160AB" w:rsidRDefault="00265C2F" w:rsidP="00DF34CA">
      <w:pPr>
        <w:jc w:val="both"/>
        <w:rPr>
          <w:rFonts w:cstheme="minorHAnsi"/>
          <w:bCs/>
        </w:rPr>
      </w:pPr>
      <w:r w:rsidRPr="009160AB">
        <w:rPr>
          <w:rFonts w:cstheme="minorHAnsi"/>
          <w:bCs/>
        </w:rPr>
        <w:t xml:space="preserve">• Previous experience in the environmental industry and / or a consultancy business. </w:t>
      </w:r>
    </w:p>
    <w:p w14:paraId="3EC0BABD" w14:textId="20AC7CC4" w:rsidR="00265C2F" w:rsidRPr="009160AB" w:rsidRDefault="00265C2F" w:rsidP="00DF34CA">
      <w:pPr>
        <w:jc w:val="both"/>
        <w:rPr>
          <w:rFonts w:cstheme="minorHAnsi"/>
          <w:bCs/>
        </w:rPr>
      </w:pPr>
      <w:r w:rsidRPr="009160AB">
        <w:rPr>
          <w:rFonts w:cstheme="minorHAnsi"/>
          <w:bCs/>
        </w:rPr>
        <w:t>• Experience of working with geographically diverse teams</w:t>
      </w:r>
    </w:p>
    <w:p w14:paraId="5C87847F" w14:textId="77777777" w:rsidR="00265C2F" w:rsidRPr="009160AB" w:rsidRDefault="00265C2F" w:rsidP="00DF34CA">
      <w:pPr>
        <w:jc w:val="both"/>
        <w:rPr>
          <w:rFonts w:cstheme="minorHAnsi"/>
          <w:bCs/>
        </w:rPr>
      </w:pPr>
    </w:p>
    <w:p w14:paraId="2326118A" w14:textId="77777777" w:rsidR="00265C2F" w:rsidRPr="009160AB" w:rsidRDefault="00265C2F" w:rsidP="00DF34CA">
      <w:pPr>
        <w:jc w:val="both"/>
      </w:pPr>
      <w:r w:rsidRPr="009160AB">
        <w:rPr>
          <w:b/>
          <w:bCs/>
        </w:rPr>
        <w:t>Our Values</w:t>
      </w:r>
      <w:r w:rsidRPr="009160AB">
        <w:t xml:space="preserve"> </w:t>
      </w:r>
    </w:p>
    <w:p w14:paraId="4E963746" w14:textId="77777777" w:rsidR="00265C2F" w:rsidRPr="009160AB" w:rsidRDefault="00265C2F" w:rsidP="00DF34CA">
      <w:pPr>
        <w:spacing w:after="100" w:afterAutospacing="1"/>
        <w:jc w:val="both"/>
      </w:pPr>
      <w:r w:rsidRPr="009160AB">
        <w:t xml:space="preserve">Our most important assets are our people who work for the firm. We all work as one team and rely on each other. We wish to create a working environment to which our people are proud to belong, by maintaining our values at the forefront of everything we do. </w:t>
      </w:r>
    </w:p>
    <w:p w14:paraId="0BEE3F6A" w14:textId="5440ED17" w:rsidR="00265C2F" w:rsidRPr="009160AB" w:rsidRDefault="00265C2F" w:rsidP="00DF34CA">
      <w:pPr>
        <w:spacing w:after="100" w:afterAutospacing="1"/>
        <w:jc w:val="both"/>
      </w:pPr>
      <w:r w:rsidRPr="009160AB">
        <w:lastRenderedPageBreak/>
        <w:t xml:space="preserve">These values are: </w:t>
      </w:r>
    </w:p>
    <w:p w14:paraId="793C0B13" w14:textId="19130356" w:rsidR="00265C2F" w:rsidRPr="009160AB" w:rsidRDefault="00265C2F" w:rsidP="00DF34CA">
      <w:pPr>
        <w:pStyle w:val="ListParagraph"/>
        <w:numPr>
          <w:ilvl w:val="0"/>
          <w:numId w:val="13"/>
        </w:numPr>
        <w:spacing w:after="100" w:afterAutospacing="1"/>
        <w:jc w:val="both"/>
      </w:pPr>
      <w:r w:rsidRPr="009160AB">
        <w:t xml:space="preserve">Integrity – We do the right thing </w:t>
      </w:r>
    </w:p>
    <w:p w14:paraId="726F6F7E" w14:textId="2B7A9781" w:rsidR="00265C2F" w:rsidRPr="009160AB" w:rsidRDefault="00265C2F" w:rsidP="00DF34CA">
      <w:pPr>
        <w:pStyle w:val="ListParagraph"/>
        <w:numPr>
          <w:ilvl w:val="0"/>
          <w:numId w:val="13"/>
        </w:numPr>
        <w:spacing w:after="100" w:afterAutospacing="1"/>
        <w:jc w:val="both"/>
      </w:pPr>
      <w:r w:rsidRPr="009160AB">
        <w:t xml:space="preserve">Quality – Quality in everything </w:t>
      </w:r>
    </w:p>
    <w:p w14:paraId="1D11D570" w14:textId="37DBE67F" w:rsidR="00265C2F" w:rsidRPr="009160AB" w:rsidRDefault="00265C2F" w:rsidP="00DF34CA">
      <w:pPr>
        <w:pStyle w:val="ListParagraph"/>
        <w:numPr>
          <w:ilvl w:val="0"/>
          <w:numId w:val="13"/>
        </w:numPr>
        <w:jc w:val="both"/>
      </w:pPr>
      <w:r w:rsidRPr="009160AB">
        <w:t xml:space="preserve">People - We care </w:t>
      </w:r>
    </w:p>
    <w:p w14:paraId="3E1BFE4D" w14:textId="7EDF2448" w:rsidR="00265C2F" w:rsidRPr="009160AB" w:rsidRDefault="00265C2F" w:rsidP="00DF34CA">
      <w:pPr>
        <w:pStyle w:val="ListParagraph"/>
        <w:numPr>
          <w:ilvl w:val="0"/>
          <w:numId w:val="13"/>
        </w:numPr>
        <w:jc w:val="both"/>
      </w:pPr>
      <w:r w:rsidRPr="009160AB">
        <w:t>Forward thinking – We focus on the future</w:t>
      </w:r>
    </w:p>
    <w:p w14:paraId="0037D963" w14:textId="33316DC5" w:rsidR="00265C2F" w:rsidRPr="009160AB" w:rsidRDefault="00265C2F" w:rsidP="00DF34CA">
      <w:pPr>
        <w:pStyle w:val="ListParagraph"/>
        <w:numPr>
          <w:ilvl w:val="0"/>
          <w:numId w:val="13"/>
        </w:numPr>
        <w:jc w:val="both"/>
      </w:pPr>
      <w:r w:rsidRPr="009160AB">
        <w:t>Positivity – We believe we can</w:t>
      </w:r>
    </w:p>
    <w:p w14:paraId="59C1F85E" w14:textId="4635DBB4" w:rsidR="00265C2F" w:rsidRPr="009160AB" w:rsidRDefault="00265C2F" w:rsidP="00DF34CA">
      <w:pPr>
        <w:pStyle w:val="ListParagraph"/>
        <w:numPr>
          <w:ilvl w:val="0"/>
          <w:numId w:val="13"/>
        </w:numPr>
        <w:jc w:val="both"/>
      </w:pPr>
      <w:r w:rsidRPr="009160AB">
        <w:t xml:space="preserve">Fairness – We champion equality </w:t>
      </w:r>
    </w:p>
    <w:p w14:paraId="2B62E95B" w14:textId="77777777" w:rsidR="00265C2F" w:rsidRPr="009160AB" w:rsidRDefault="00265C2F" w:rsidP="00DF34CA">
      <w:pPr>
        <w:jc w:val="both"/>
      </w:pPr>
    </w:p>
    <w:p w14:paraId="3F0B2911" w14:textId="77777777" w:rsidR="00265C2F" w:rsidRPr="009160AB" w:rsidRDefault="00265C2F" w:rsidP="00DF34CA">
      <w:pPr>
        <w:jc w:val="both"/>
        <w:rPr>
          <w:b/>
          <w:bCs/>
        </w:rPr>
      </w:pPr>
    </w:p>
    <w:p w14:paraId="4E3AE4DE" w14:textId="4F1A4D0F" w:rsidR="00265C2F" w:rsidRPr="009160AB" w:rsidRDefault="00265C2F" w:rsidP="00DF34CA">
      <w:pPr>
        <w:jc w:val="both"/>
        <w:rPr>
          <w:b/>
          <w:bCs/>
        </w:rPr>
      </w:pPr>
      <w:r w:rsidRPr="009160AB">
        <w:rPr>
          <w:b/>
          <w:bCs/>
        </w:rPr>
        <w:t xml:space="preserve">Our WOW Factor </w:t>
      </w:r>
    </w:p>
    <w:p w14:paraId="0CDA49BE" w14:textId="77777777" w:rsidR="00265C2F" w:rsidRPr="009160AB" w:rsidRDefault="00265C2F" w:rsidP="00DF34CA">
      <w:pPr>
        <w:jc w:val="both"/>
      </w:pPr>
    </w:p>
    <w:p w14:paraId="58638DFC" w14:textId="77777777" w:rsidR="00990F1A" w:rsidRDefault="00265C2F" w:rsidP="00DF34CA">
      <w:pPr>
        <w:spacing w:after="120"/>
        <w:jc w:val="both"/>
      </w:pPr>
      <w:r w:rsidRPr="009160AB">
        <w:t xml:space="preserve">When home became work, we learned that flexibility, understanding, and balance allowed us all to move forward and grow together. So, no matter where you’re based, the hours you keep, the toddlers you </w:t>
      </w:r>
      <w:proofErr w:type="gramStart"/>
      <w:r w:rsidRPr="009160AB">
        <w:t>have to</w:t>
      </w:r>
      <w:proofErr w:type="gramEnd"/>
      <w:r w:rsidRPr="009160AB">
        <w:t xml:space="preserve"> entertain, or outside interests that help with your wellbeing we’re committed to our Ways of Working (WOW) with each other so we can continue to be our best. </w:t>
      </w:r>
    </w:p>
    <w:p w14:paraId="1B31618F" w14:textId="77777777" w:rsidR="00990F1A" w:rsidRDefault="00990F1A" w:rsidP="00DF34CA">
      <w:pPr>
        <w:spacing w:after="120"/>
        <w:jc w:val="both"/>
      </w:pPr>
    </w:p>
    <w:p w14:paraId="358E0C9A" w14:textId="7E4AEB4A" w:rsidR="00265C2F" w:rsidRPr="009160AB" w:rsidRDefault="00265C2F" w:rsidP="00DF34CA">
      <w:pPr>
        <w:spacing w:after="120"/>
        <w:jc w:val="both"/>
        <w:rPr>
          <w:b/>
          <w:bCs/>
        </w:rPr>
      </w:pPr>
      <w:r w:rsidRPr="009160AB">
        <w:rPr>
          <w:b/>
          <w:bCs/>
        </w:rPr>
        <w:t xml:space="preserve">You belong </w:t>
      </w:r>
    </w:p>
    <w:p w14:paraId="2A0909DE" w14:textId="77777777" w:rsidR="00265C2F" w:rsidRPr="009160AB" w:rsidRDefault="00265C2F" w:rsidP="00DF34CA">
      <w:pPr>
        <w:jc w:val="both"/>
      </w:pPr>
    </w:p>
    <w:p w14:paraId="6351E399" w14:textId="2D4BA4B0" w:rsidR="00265C2F" w:rsidRPr="009160AB" w:rsidRDefault="00265C2F" w:rsidP="00DF34CA">
      <w:pPr>
        <w:spacing w:after="100" w:afterAutospacing="1"/>
        <w:jc w:val="both"/>
        <w:rPr>
          <w:rFonts w:cstheme="minorHAnsi"/>
          <w:bCs/>
        </w:rPr>
      </w:pPr>
      <w:r w:rsidRPr="009160AB">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 Inspiration and insight can come from anywhere, and no matter your history or choices in life, we empower our people to be their best, so we can be our best, together. </w:t>
      </w:r>
      <w:r w:rsidRPr="009160AB">
        <w:rPr>
          <w:b/>
          <w:bCs/>
        </w:rPr>
        <w:t>We welcome the whole you.</w:t>
      </w:r>
    </w:p>
    <w:sectPr w:rsidR="00265C2F" w:rsidRPr="009160AB"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F24F" w14:textId="77777777" w:rsidR="00D1675F" w:rsidRDefault="00D1675F" w:rsidP="009662B0">
      <w:r>
        <w:separator/>
      </w:r>
    </w:p>
  </w:endnote>
  <w:endnote w:type="continuationSeparator" w:id="0">
    <w:p w14:paraId="132E2B66" w14:textId="77777777" w:rsidR="00D1675F" w:rsidRDefault="00D1675F"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EA6C" w14:textId="77777777" w:rsidR="00D1675F" w:rsidRDefault="00D1675F" w:rsidP="009662B0">
      <w:r>
        <w:separator/>
      </w:r>
    </w:p>
  </w:footnote>
  <w:footnote w:type="continuationSeparator" w:id="0">
    <w:p w14:paraId="55110A39" w14:textId="77777777" w:rsidR="00D1675F" w:rsidRDefault="00D1675F"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27F58"/>
    <w:multiLevelType w:val="hybridMultilevel"/>
    <w:tmpl w:val="B4C8FA42"/>
    <w:lvl w:ilvl="0" w:tplc="08090001">
      <w:start w:val="1"/>
      <w:numFmt w:val="bullet"/>
      <w:lvlText w:val=""/>
      <w:lvlJc w:val="left"/>
      <w:pPr>
        <w:ind w:left="360" w:hanging="360"/>
      </w:pPr>
      <w:rPr>
        <w:rFonts w:ascii="Symbol" w:hAnsi="Symbol" w:hint="default"/>
      </w:rPr>
    </w:lvl>
    <w:lvl w:ilvl="1" w:tplc="6B0C2AC8">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C93F99"/>
    <w:multiLevelType w:val="hybridMultilevel"/>
    <w:tmpl w:val="2EDC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B5115"/>
    <w:multiLevelType w:val="hybridMultilevel"/>
    <w:tmpl w:val="D428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8"/>
  </w:num>
  <w:num w:numId="2" w16cid:durableId="1302491753">
    <w:abstractNumId w:val="12"/>
  </w:num>
  <w:num w:numId="3" w16cid:durableId="46417209">
    <w:abstractNumId w:val="5"/>
  </w:num>
  <w:num w:numId="4" w16cid:durableId="811099834">
    <w:abstractNumId w:val="6"/>
  </w:num>
  <w:num w:numId="5" w16cid:durableId="1010375495">
    <w:abstractNumId w:val="1"/>
  </w:num>
  <w:num w:numId="6" w16cid:durableId="170529513">
    <w:abstractNumId w:val="9"/>
  </w:num>
  <w:num w:numId="7" w16cid:durableId="323821856">
    <w:abstractNumId w:val="10"/>
  </w:num>
  <w:num w:numId="8" w16cid:durableId="1947540033">
    <w:abstractNumId w:val="2"/>
  </w:num>
  <w:num w:numId="9" w16cid:durableId="1868828406">
    <w:abstractNumId w:val="0"/>
  </w:num>
  <w:num w:numId="10" w16cid:durableId="174423493">
    <w:abstractNumId w:val="7"/>
  </w:num>
  <w:num w:numId="11" w16cid:durableId="84152714">
    <w:abstractNumId w:val="3"/>
  </w:num>
  <w:num w:numId="12" w16cid:durableId="257295223">
    <w:abstractNumId w:val="4"/>
  </w:num>
  <w:num w:numId="13" w16cid:durableId="997733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2307"/>
    <w:rsid w:val="000B15EF"/>
    <w:rsid w:val="000C2075"/>
    <w:rsid w:val="000C7164"/>
    <w:rsid w:val="000F38EE"/>
    <w:rsid w:val="00123458"/>
    <w:rsid w:val="00141D17"/>
    <w:rsid w:val="001621BF"/>
    <w:rsid w:val="00195411"/>
    <w:rsid w:val="001B1353"/>
    <w:rsid w:val="001F6E9F"/>
    <w:rsid w:val="001F7EFE"/>
    <w:rsid w:val="00215629"/>
    <w:rsid w:val="0024760D"/>
    <w:rsid w:val="002640B2"/>
    <w:rsid w:val="00265C2F"/>
    <w:rsid w:val="00265F66"/>
    <w:rsid w:val="00266B91"/>
    <w:rsid w:val="00270038"/>
    <w:rsid w:val="002B5D0B"/>
    <w:rsid w:val="002D4063"/>
    <w:rsid w:val="002E015E"/>
    <w:rsid w:val="002F2DBE"/>
    <w:rsid w:val="00312793"/>
    <w:rsid w:val="003261D5"/>
    <w:rsid w:val="003A25B8"/>
    <w:rsid w:val="003D584A"/>
    <w:rsid w:val="003F079A"/>
    <w:rsid w:val="0042154A"/>
    <w:rsid w:val="00434E65"/>
    <w:rsid w:val="004417EB"/>
    <w:rsid w:val="00450FF8"/>
    <w:rsid w:val="004537A1"/>
    <w:rsid w:val="00456346"/>
    <w:rsid w:val="00480ABC"/>
    <w:rsid w:val="004B1A01"/>
    <w:rsid w:val="004B463A"/>
    <w:rsid w:val="004C7F4D"/>
    <w:rsid w:val="00502DC0"/>
    <w:rsid w:val="005174FB"/>
    <w:rsid w:val="00577B58"/>
    <w:rsid w:val="005A0BDA"/>
    <w:rsid w:val="005B00B9"/>
    <w:rsid w:val="005C5BAA"/>
    <w:rsid w:val="005E0D83"/>
    <w:rsid w:val="00606537"/>
    <w:rsid w:val="00665BD5"/>
    <w:rsid w:val="00671168"/>
    <w:rsid w:val="006D7A66"/>
    <w:rsid w:val="007173A2"/>
    <w:rsid w:val="00724FCC"/>
    <w:rsid w:val="00760911"/>
    <w:rsid w:val="0076110E"/>
    <w:rsid w:val="00767028"/>
    <w:rsid w:val="00794915"/>
    <w:rsid w:val="007C3C0E"/>
    <w:rsid w:val="0083105C"/>
    <w:rsid w:val="00836743"/>
    <w:rsid w:val="008602A0"/>
    <w:rsid w:val="008B1F11"/>
    <w:rsid w:val="00907F75"/>
    <w:rsid w:val="009160AB"/>
    <w:rsid w:val="0092509C"/>
    <w:rsid w:val="009455F0"/>
    <w:rsid w:val="009662B0"/>
    <w:rsid w:val="00967CB4"/>
    <w:rsid w:val="00986C60"/>
    <w:rsid w:val="00990F1A"/>
    <w:rsid w:val="009955FE"/>
    <w:rsid w:val="00996F9F"/>
    <w:rsid w:val="009A0214"/>
    <w:rsid w:val="00A43431"/>
    <w:rsid w:val="00A4560C"/>
    <w:rsid w:val="00A46C39"/>
    <w:rsid w:val="00A5164B"/>
    <w:rsid w:val="00A77947"/>
    <w:rsid w:val="00A94D42"/>
    <w:rsid w:val="00A95E4B"/>
    <w:rsid w:val="00AA5570"/>
    <w:rsid w:val="00AB7CE0"/>
    <w:rsid w:val="00AD1073"/>
    <w:rsid w:val="00B35329"/>
    <w:rsid w:val="00B76037"/>
    <w:rsid w:val="00BC7A08"/>
    <w:rsid w:val="00BE0763"/>
    <w:rsid w:val="00C06D90"/>
    <w:rsid w:val="00C44E95"/>
    <w:rsid w:val="00C461B3"/>
    <w:rsid w:val="00C97456"/>
    <w:rsid w:val="00CA63C6"/>
    <w:rsid w:val="00CA7AD4"/>
    <w:rsid w:val="00CC42E6"/>
    <w:rsid w:val="00CC6850"/>
    <w:rsid w:val="00CD6BDE"/>
    <w:rsid w:val="00CE024B"/>
    <w:rsid w:val="00D1675F"/>
    <w:rsid w:val="00D23FEC"/>
    <w:rsid w:val="00D33AAD"/>
    <w:rsid w:val="00D341E8"/>
    <w:rsid w:val="00D347C3"/>
    <w:rsid w:val="00D75569"/>
    <w:rsid w:val="00DB4533"/>
    <w:rsid w:val="00DB6768"/>
    <w:rsid w:val="00DD40E2"/>
    <w:rsid w:val="00DF1105"/>
    <w:rsid w:val="00DF34CA"/>
    <w:rsid w:val="00E006D6"/>
    <w:rsid w:val="00E1296A"/>
    <w:rsid w:val="00E3412A"/>
    <w:rsid w:val="00E5047A"/>
    <w:rsid w:val="00E802FC"/>
    <w:rsid w:val="00F01F39"/>
    <w:rsid w:val="00F15A49"/>
    <w:rsid w:val="00F5002F"/>
    <w:rsid w:val="00F543D5"/>
    <w:rsid w:val="00F61B06"/>
    <w:rsid w:val="00F70F03"/>
    <w:rsid w:val="00FF4B53"/>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971</Words>
  <Characters>5701</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Jessica Kent</cp:lastModifiedBy>
  <cp:revision>8</cp:revision>
  <cp:lastPrinted>2015-05-19T13:49:00Z</cp:lastPrinted>
  <dcterms:created xsi:type="dcterms:W3CDTF">2026-04-08T12:56:00Z</dcterms:created>
  <dcterms:modified xsi:type="dcterms:W3CDTF">2026-04-08T13:20:00Z</dcterms:modified>
</cp:coreProperties>
</file>