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71D611B8" w14:textId="77777777" w:rsidR="006545B6" w:rsidRPr="00E619B5" w:rsidRDefault="006545B6" w:rsidP="006545B6">
      <w:pPr>
        <w:rPr>
          <w:rFonts w:cstheme="minorHAnsi"/>
          <w:b/>
          <w:bCs/>
        </w:rPr>
      </w:pPr>
      <w:r w:rsidRPr="00E619B5">
        <w:rPr>
          <w:rFonts w:cstheme="minorHAnsi"/>
          <w:b/>
          <w:bCs/>
        </w:rPr>
        <w:t xml:space="preserve">Role title: </w:t>
      </w:r>
      <w:r w:rsidRPr="00E619B5">
        <w:rPr>
          <w:rFonts w:cstheme="minorHAnsi"/>
          <w:b/>
          <w:bCs/>
        </w:rPr>
        <w:tab/>
        <w:t>Senior / Principal Ornithological Consultant</w:t>
      </w:r>
    </w:p>
    <w:p w14:paraId="3C72A692" w14:textId="77777777" w:rsidR="006545B6" w:rsidRPr="00E619B5" w:rsidRDefault="006545B6" w:rsidP="006545B6">
      <w:pPr>
        <w:rPr>
          <w:rFonts w:cstheme="minorHAnsi"/>
          <w:b/>
          <w:bCs/>
        </w:rPr>
      </w:pPr>
      <w:r w:rsidRPr="00E619B5">
        <w:rPr>
          <w:rFonts w:cstheme="minorHAnsi"/>
          <w:b/>
          <w:bCs/>
        </w:rPr>
        <w:t xml:space="preserve">Reports to: </w:t>
      </w:r>
      <w:r w:rsidRPr="00E619B5">
        <w:rPr>
          <w:rFonts w:cstheme="minorHAnsi"/>
          <w:b/>
          <w:bCs/>
        </w:rPr>
        <w:tab/>
        <w:t>Terrestrial and Intertidal Ornithology Lead</w:t>
      </w:r>
    </w:p>
    <w:p w14:paraId="156D0A14" w14:textId="77777777" w:rsidR="006545B6" w:rsidRPr="00E619B5" w:rsidRDefault="006545B6" w:rsidP="006545B6">
      <w:pPr>
        <w:rPr>
          <w:b/>
          <w:bCs/>
        </w:rPr>
      </w:pPr>
      <w:r w:rsidRPr="00E619B5">
        <w:rPr>
          <w:b/>
          <w:bCs/>
        </w:rPr>
        <w:t xml:space="preserve">Grade: </w:t>
      </w:r>
      <w:r w:rsidRPr="00E619B5">
        <w:rPr>
          <w:b/>
          <w:bCs/>
        </w:rPr>
        <w:tab/>
      </w:r>
      <w:r>
        <w:rPr>
          <w:b/>
          <w:bCs/>
        </w:rPr>
        <w:tab/>
      </w:r>
      <w:r w:rsidRPr="00E619B5">
        <w:rPr>
          <w:b/>
          <w:bCs/>
        </w:rPr>
        <w:t xml:space="preserve">Senior/Principal </w:t>
      </w:r>
    </w:p>
    <w:p w14:paraId="13286F58" w14:textId="77777777" w:rsidR="006545B6" w:rsidRPr="00E619B5" w:rsidRDefault="006545B6" w:rsidP="006545B6">
      <w:pPr>
        <w:rPr>
          <w:b/>
          <w:bCs/>
        </w:rPr>
      </w:pPr>
      <w:r w:rsidRPr="00E619B5">
        <w:rPr>
          <w:b/>
          <w:bCs/>
        </w:rPr>
        <w:t xml:space="preserve">Sector: </w:t>
      </w:r>
      <w:r>
        <w:rPr>
          <w:b/>
          <w:bCs/>
        </w:rPr>
        <w:tab/>
      </w:r>
      <w:r>
        <w:rPr>
          <w:b/>
          <w:bCs/>
        </w:rPr>
        <w:tab/>
      </w:r>
      <w:r w:rsidRPr="00E619B5">
        <w:rPr>
          <w:b/>
          <w:bCs/>
        </w:rPr>
        <w:t>Marine</w:t>
      </w:r>
    </w:p>
    <w:p w14:paraId="114440CA" w14:textId="77777777" w:rsidR="006545B6" w:rsidRPr="00E619B5" w:rsidRDefault="006545B6" w:rsidP="006545B6">
      <w:pPr>
        <w:rPr>
          <w:b/>
          <w:bCs/>
        </w:rPr>
      </w:pPr>
      <w:r w:rsidRPr="00E619B5">
        <w:rPr>
          <w:b/>
          <w:bCs/>
        </w:rPr>
        <w:t xml:space="preserve">Division: </w:t>
      </w:r>
      <w:r>
        <w:rPr>
          <w:b/>
          <w:bCs/>
        </w:rPr>
        <w:tab/>
      </w:r>
      <w:r w:rsidRPr="00E619B5">
        <w:rPr>
          <w:b/>
          <w:bCs/>
        </w:rPr>
        <w:t>Marine Science</w:t>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6C4DCFAF" w14:textId="77777777" w:rsidR="006545B6" w:rsidRPr="001C24FC" w:rsidRDefault="006545B6" w:rsidP="006545B6">
      <w:pPr>
        <w:jc w:val="both"/>
        <w:rPr>
          <w:rFonts w:cstheme="minorHAnsi"/>
        </w:rPr>
      </w:pPr>
      <w:r w:rsidRPr="001C24FC">
        <w:rPr>
          <w:rFonts w:cstheme="minorHAnsi"/>
        </w:rPr>
        <w:t xml:space="preserve">APEM is a </w:t>
      </w:r>
      <w:r>
        <w:rPr>
          <w:rFonts w:cstheme="minorHAnsi"/>
        </w:rPr>
        <w:t>growing</w:t>
      </w:r>
      <w:r w:rsidRPr="001C24FC">
        <w:rPr>
          <w:rFonts w:cstheme="minorHAnsi"/>
        </w:rPr>
        <w:t xml:space="preserve"> environmental consultancy who provide a range of services to clients including our world leading digital aerial wildlife surveys, environmental impact assessments, marine, water &amp; terrestrial ecology, geospatial insights, shipping and navigational risk assessments and landscape visualisation.</w:t>
      </w:r>
    </w:p>
    <w:p w14:paraId="002567C3" w14:textId="77777777" w:rsidR="006545B6" w:rsidRPr="001C24FC" w:rsidRDefault="006545B6" w:rsidP="006545B6">
      <w:pPr>
        <w:jc w:val="both"/>
        <w:rPr>
          <w:rFonts w:cstheme="minorHAnsi"/>
        </w:rPr>
      </w:pPr>
    </w:p>
    <w:p w14:paraId="360A48A1" w14:textId="77777777" w:rsidR="006545B6" w:rsidRPr="001C24FC" w:rsidRDefault="006545B6" w:rsidP="006545B6">
      <w:pPr>
        <w:jc w:val="both"/>
        <w:rPr>
          <w:rFonts w:cstheme="minorHAnsi"/>
        </w:rPr>
      </w:pPr>
      <w:r w:rsidRPr="001C24FC">
        <w:rPr>
          <w:rFonts w:cstheme="minorHAnsi"/>
        </w:rPr>
        <w:t xml:space="preserve">The Ornithology team is multi-specialist, with a team of over 30 ornithologists across the UK. The team has a varied workload which includes managing/undertaking and analysing baseline surveys for birds in terrestrial, intertidal and offshore environments, delivery of expert advice and interpretation, including EIA, HRA and statistical analysis. </w:t>
      </w:r>
    </w:p>
    <w:p w14:paraId="43912972" w14:textId="77777777" w:rsidR="006545B6" w:rsidRPr="001C24FC" w:rsidRDefault="006545B6" w:rsidP="006545B6">
      <w:pPr>
        <w:jc w:val="both"/>
        <w:rPr>
          <w:rFonts w:cstheme="minorHAnsi"/>
        </w:rPr>
      </w:pPr>
    </w:p>
    <w:p w14:paraId="32EFE44A" w14:textId="77777777" w:rsidR="006545B6" w:rsidRPr="001C24FC" w:rsidRDefault="006545B6" w:rsidP="006545B6">
      <w:pPr>
        <w:jc w:val="both"/>
        <w:rPr>
          <w:rFonts w:cstheme="minorHAnsi"/>
        </w:rPr>
      </w:pPr>
      <w:r w:rsidRPr="001C24FC">
        <w:rPr>
          <w:rFonts w:cstheme="minorHAnsi"/>
        </w:rPr>
        <w:t>The team uses robust science and expertise to provide solutions for clients across the private and public sectors. Recent projects include onshore and offshore wind farms, onshore and offshore cables, solar farms and other major infrastructure projects. Our work spans the full range of project phases from site selection and feasibility, through the EIA and consenting process, post consent, project execution and decommissioning phases.</w:t>
      </w:r>
    </w:p>
    <w:p w14:paraId="3815B79C" w14:textId="77777777" w:rsidR="006545B6" w:rsidRPr="001C24FC" w:rsidRDefault="006545B6" w:rsidP="006545B6">
      <w:pPr>
        <w:jc w:val="both"/>
        <w:rPr>
          <w:rFonts w:cstheme="minorHAnsi"/>
        </w:rPr>
      </w:pPr>
    </w:p>
    <w:p w14:paraId="3431B583" w14:textId="77777777" w:rsidR="006545B6" w:rsidRDefault="006545B6" w:rsidP="006545B6">
      <w:pPr>
        <w:jc w:val="both"/>
        <w:rPr>
          <w:rFonts w:cstheme="minorHAnsi"/>
        </w:rPr>
      </w:pPr>
      <w:r w:rsidRPr="001C24FC">
        <w:rPr>
          <w:rFonts w:cstheme="minorHAnsi"/>
        </w:rPr>
        <w:t>In addition, the team frequently supports regulators and SNCBs, both through collecting or analysing data, or designing best practice, as well as working with a variety of other interests across the UK and Ireland. Our aspiration is to maintain a centre of excellence in all things Ornithology, maximising the diversity and experience across the team of almost 30 staff, the scale of which is itself unprecedented in the wider environmental consultancy sector.</w:t>
      </w:r>
    </w:p>
    <w:p w14:paraId="328CFE80" w14:textId="77777777" w:rsidR="00F67B4B" w:rsidRPr="001C24FC" w:rsidRDefault="00F67B4B" w:rsidP="006545B6">
      <w:pPr>
        <w:jc w:val="both"/>
        <w:rPr>
          <w:rFonts w:cstheme="minorHAnsi"/>
        </w:rPr>
      </w:pPr>
    </w:p>
    <w:p w14:paraId="7BD4FEFC" w14:textId="77777777" w:rsidR="006545B6" w:rsidRPr="001C24FC" w:rsidRDefault="006545B6" w:rsidP="006545B6">
      <w:pPr>
        <w:jc w:val="both"/>
      </w:pPr>
      <w:r w:rsidRPr="001C24FC">
        <w:t>Th</w:t>
      </w:r>
      <w:r>
        <w:t>is role is suited to either an experienced</w:t>
      </w:r>
      <w:r w:rsidRPr="001C24FC">
        <w:t xml:space="preserve"> </w:t>
      </w:r>
      <w:r>
        <w:t xml:space="preserve">Senior Consultant looking to move to Principal Consultant grade in the near future, or an existing </w:t>
      </w:r>
      <w:r w:rsidRPr="001C24FC">
        <w:t>Principal Consultant</w:t>
      </w:r>
      <w:r>
        <w:t>, who would</w:t>
      </w:r>
      <w:r w:rsidRPr="001C24FC">
        <w:t xml:space="preserve"> work within the Marine Science Ornithology team. </w:t>
      </w:r>
    </w:p>
    <w:p w14:paraId="35470B66" w14:textId="77777777" w:rsidR="006545B6" w:rsidRPr="001C24FC" w:rsidRDefault="006545B6" w:rsidP="006545B6">
      <w:pPr>
        <w:jc w:val="both"/>
      </w:pPr>
    </w:p>
    <w:p w14:paraId="018D19A8" w14:textId="77777777" w:rsidR="006545B6" w:rsidRPr="001C24FC" w:rsidRDefault="006545B6" w:rsidP="006545B6">
      <w:pPr>
        <w:jc w:val="both"/>
        <w:rPr>
          <w:i/>
          <w:iCs/>
          <w:highlight w:val="yellow"/>
        </w:rPr>
      </w:pPr>
      <w:r w:rsidRPr="001C24FC">
        <w:rPr>
          <w:rFonts w:eastAsiaTheme="minorEastAsia"/>
        </w:rPr>
        <w:t xml:space="preserve">As </w:t>
      </w:r>
      <w:r>
        <w:rPr>
          <w:rFonts w:eastAsiaTheme="minorEastAsia"/>
        </w:rPr>
        <w:t xml:space="preserve">Senior / </w:t>
      </w:r>
      <w:r w:rsidRPr="001C24FC">
        <w:rPr>
          <w:rFonts w:eastAsiaTheme="minorEastAsia"/>
        </w:rPr>
        <w:t xml:space="preserve">Principal Ornithological Consultant you will work as part of our ornithology team, primarily focused on </w:t>
      </w:r>
      <w:r>
        <w:rPr>
          <w:rFonts w:eastAsiaTheme="minorEastAsia"/>
        </w:rPr>
        <w:t>a terrestrial and intertidal</w:t>
      </w:r>
      <w:r w:rsidRPr="001C24FC">
        <w:rPr>
          <w:rFonts w:eastAsiaTheme="minorEastAsia"/>
        </w:rPr>
        <w:t xml:space="preserve"> ornithological workstream. You should have relevant experience of </w:t>
      </w:r>
      <w:r>
        <w:rPr>
          <w:rFonts w:eastAsiaTheme="minorEastAsia"/>
        </w:rPr>
        <w:t xml:space="preserve">project management, </w:t>
      </w:r>
      <w:r w:rsidRPr="001C24FC">
        <w:rPr>
          <w:rFonts w:eastAsiaTheme="minorEastAsia"/>
        </w:rPr>
        <w:t>impact assessment</w:t>
      </w:r>
      <w:r>
        <w:rPr>
          <w:rFonts w:eastAsiaTheme="minorEastAsia"/>
        </w:rPr>
        <w:t xml:space="preserve"> (preferably for onshore wind projects)</w:t>
      </w:r>
      <w:r w:rsidRPr="001C24FC">
        <w:rPr>
          <w:rFonts w:eastAsiaTheme="minorEastAsia"/>
        </w:rPr>
        <w:t xml:space="preserve">, baseline survey </w:t>
      </w:r>
      <w:r>
        <w:rPr>
          <w:rFonts w:eastAsiaTheme="minorEastAsia"/>
        </w:rPr>
        <w:t xml:space="preserve">design and </w:t>
      </w:r>
      <w:r w:rsidRPr="001C24FC">
        <w:rPr>
          <w:rFonts w:eastAsiaTheme="minorEastAsia"/>
        </w:rPr>
        <w:t>interpretation, and other relevant technical skills</w:t>
      </w:r>
      <w:r>
        <w:rPr>
          <w:rFonts w:eastAsiaTheme="minorEastAsia"/>
        </w:rPr>
        <w:t xml:space="preserve"> such as Collision Risk Modelling</w:t>
      </w:r>
      <w:r w:rsidRPr="001C24FC">
        <w:rPr>
          <w:rFonts w:eastAsiaTheme="minorEastAsia"/>
        </w:rPr>
        <w:t>.</w:t>
      </w:r>
      <w:r w:rsidRPr="001C24FC">
        <w:t xml:space="preserve">  </w:t>
      </w:r>
    </w:p>
    <w:p w14:paraId="1D1DEE17" w14:textId="77777777" w:rsidR="006545B6" w:rsidRPr="001C24FC" w:rsidRDefault="006545B6" w:rsidP="006545B6">
      <w:pPr>
        <w:jc w:val="both"/>
        <w:rPr>
          <w:rFonts w:cstheme="minorHAnsi"/>
        </w:rPr>
      </w:pP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2E6768EA" w14:textId="77777777" w:rsidR="00F12601" w:rsidRDefault="00F12601" w:rsidP="001F6E9F">
      <w:pPr>
        <w:rPr>
          <w:rFonts w:cstheme="minorHAnsi"/>
        </w:rPr>
      </w:pPr>
    </w:p>
    <w:p w14:paraId="0DCFDF31" w14:textId="48F767E6" w:rsidR="00F12601" w:rsidRPr="006545B6" w:rsidRDefault="00F12601" w:rsidP="00F12601">
      <w:pPr>
        <w:jc w:val="both"/>
      </w:pPr>
      <w:r w:rsidRPr="001C24FC">
        <w:t xml:space="preserve">The purpose of this role would be to work closely with the Associate Director (Head of Ornithology Consultancy) and Principal Consultants within both the </w:t>
      </w:r>
      <w:r>
        <w:t>O</w:t>
      </w:r>
      <w:r w:rsidRPr="001C24FC">
        <w:t>rnithology team and the</w:t>
      </w:r>
      <w:r>
        <w:t xml:space="preserve"> wider</w:t>
      </w:r>
      <w:r w:rsidRPr="001C24FC">
        <w:t xml:space="preserve"> APEM Group to grow the team, influenc</w:t>
      </w:r>
      <w:r>
        <w:t>e</w:t>
      </w:r>
      <w:r w:rsidRPr="001C24FC">
        <w:t xml:space="preserve"> and shap</w:t>
      </w:r>
      <w:r>
        <w:t>e</w:t>
      </w:r>
      <w:r w:rsidRPr="001C24FC">
        <w:t xml:space="preserve"> current workstreams, and expand the current </w:t>
      </w:r>
      <w:r>
        <w:t>client and project</w:t>
      </w:r>
      <w:r w:rsidRPr="001C24FC">
        <w:t xml:space="preserve"> </w:t>
      </w:r>
      <w:r>
        <w:lastRenderedPageBreak/>
        <w:t>base</w:t>
      </w:r>
      <w:r w:rsidRPr="001C24FC">
        <w:t xml:space="preserve">. You will hold </w:t>
      </w:r>
      <w:r>
        <w:t>a key</w:t>
      </w:r>
      <w:r w:rsidRPr="001C24FC">
        <w:t xml:space="preserve"> position </w:t>
      </w:r>
      <w:r>
        <w:t>contributing to</w:t>
      </w:r>
      <w:r w:rsidRPr="001C24FC">
        <w:t xml:space="preserve"> Ornithological advisory services, setting high standards and ensuring </w:t>
      </w:r>
      <w:r>
        <w:t>high-quality and timely delivery of</w:t>
      </w:r>
      <w:r w:rsidRPr="001C24FC">
        <w:t xml:space="preserve"> projects you are engaged in. </w:t>
      </w:r>
    </w:p>
    <w:p w14:paraId="5AC05103" w14:textId="77777777" w:rsidR="00F12601" w:rsidRDefault="00F12601" w:rsidP="001F6E9F">
      <w:pPr>
        <w:rPr>
          <w:rFonts w:cstheme="minorHAnsi"/>
        </w:rPr>
      </w:pPr>
    </w:p>
    <w:p w14:paraId="42A4D08E" w14:textId="3D485418" w:rsidR="00F12601" w:rsidRDefault="000D1D73" w:rsidP="000D1D73">
      <w:pPr>
        <w:jc w:val="both"/>
        <w:rPr>
          <w:rFonts w:cstheme="minorHAnsi"/>
        </w:rPr>
      </w:pPr>
      <w:r>
        <w:rPr>
          <w:rFonts w:cstheme="minorHAnsi"/>
        </w:rPr>
        <w:t>Over time</w:t>
      </w:r>
      <w:r w:rsidR="00F12601">
        <w:rPr>
          <w:rFonts w:cstheme="minorHAnsi"/>
        </w:rPr>
        <w:t xml:space="preserve">, you would be leading technical delivery of complex </w:t>
      </w:r>
      <w:r w:rsidR="00F67B4B">
        <w:rPr>
          <w:rFonts w:cstheme="minorHAnsi"/>
        </w:rPr>
        <w:t xml:space="preserve">projects, </w:t>
      </w:r>
      <w:r w:rsidR="001D367D">
        <w:rPr>
          <w:rFonts w:cstheme="minorHAnsi"/>
        </w:rPr>
        <w:t>for example</w:t>
      </w:r>
      <w:r w:rsidR="00F67B4B">
        <w:rPr>
          <w:rFonts w:cstheme="minorHAnsi"/>
        </w:rPr>
        <w:t xml:space="preserve"> onshore wind farm</w:t>
      </w:r>
      <w:r w:rsidR="00EB3CA4">
        <w:rPr>
          <w:rFonts w:cstheme="minorHAnsi"/>
        </w:rPr>
        <w:t xml:space="preserve"> </w:t>
      </w:r>
      <w:r w:rsidR="00F67B4B">
        <w:rPr>
          <w:rFonts w:cstheme="minorHAnsi"/>
        </w:rPr>
        <w:t>EIA/HRA</w:t>
      </w:r>
      <w:r w:rsidR="001D367D">
        <w:rPr>
          <w:rFonts w:cstheme="minorHAnsi"/>
        </w:rPr>
        <w:t xml:space="preserve">. </w:t>
      </w:r>
      <w:r w:rsidR="001D6234" w:rsidRPr="001C24FC">
        <w:t>You would be</w:t>
      </w:r>
      <w:r w:rsidR="00BE4F97">
        <w:t xml:space="preserve"> </w:t>
      </w:r>
      <w:r w:rsidR="001D6234" w:rsidRPr="001C24FC">
        <w:t xml:space="preserve">a trusted advisor for clients and stakeholders seeking ornithology </w:t>
      </w:r>
      <w:r w:rsidR="001D6234">
        <w:t>expertise</w:t>
      </w:r>
      <w:r w:rsidR="001D6234" w:rsidRPr="001C24FC">
        <w:t xml:space="preserve"> for projects, as well as a mentor and guide for junior staff across the sector and related teams</w:t>
      </w:r>
      <w:r w:rsidR="00297D5B">
        <w:t>, with line management responsibilities</w:t>
      </w:r>
      <w:r w:rsidR="001D6234" w:rsidRPr="001C24FC">
        <w:t>.</w:t>
      </w:r>
      <w:r w:rsidR="00DA2358">
        <w:t xml:space="preserve"> You would</w:t>
      </w:r>
      <w:r w:rsidR="00297D5B">
        <w:t xml:space="preserve"> also</w:t>
      </w:r>
      <w:r w:rsidR="00DA2358">
        <w:t xml:space="preserve"> have responsibility for </w:t>
      </w:r>
      <w:r w:rsidR="00B725CC">
        <w:t>winning new work and drafting proposal documents</w:t>
      </w:r>
      <w:r w:rsidR="00297D5B">
        <w:t xml:space="preserve">. </w:t>
      </w:r>
    </w:p>
    <w:p w14:paraId="3DF136B5" w14:textId="77777777" w:rsidR="00F12601" w:rsidRPr="00456346" w:rsidRDefault="00F12601" w:rsidP="001F6E9F">
      <w:pPr>
        <w:rPr>
          <w:rFonts w:cstheme="minorHAnsi"/>
        </w:rPr>
      </w:pPr>
    </w:p>
    <w:p w14:paraId="2F6735E4" w14:textId="7777777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2E82C661" w14:textId="77777777" w:rsidR="00480ABC" w:rsidRPr="00456346" w:rsidRDefault="00480ABC" w:rsidP="001F6E9F">
      <w:pPr>
        <w:rPr>
          <w:rFonts w:cstheme="minorHAnsi"/>
          <w:b/>
        </w:rPr>
      </w:pPr>
    </w:p>
    <w:p w14:paraId="594AFE0F" w14:textId="77777777" w:rsidR="006545B6" w:rsidRPr="00E619B5" w:rsidRDefault="006545B6" w:rsidP="006545B6">
      <w:pPr>
        <w:rPr>
          <w:b/>
          <w:bCs/>
        </w:rPr>
      </w:pPr>
      <w:r w:rsidRPr="00E619B5">
        <w:rPr>
          <w:rFonts w:cstheme="minorHAnsi"/>
          <w:b/>
          <w:bCs/>
          <w:u w:val="single"/>
        </w:rPr>
        <w:t>Technical</w:t>
      </w:r>
    </w:p>
    <w:p w14:paraId="2D0179BD" w14:textId="77777777" w:rsidR="006545B6" w:rsidRPr="00750705" w:rsidRDefault="006545B6" w:rsidP="006545B6">
      <w:pPr>
        <w:pStyle w:val="MainBulletAPEM"/>
        <w:numPr>
          <w:ilvl w:val="0"/>
          <w:numId w:val="10"/>
        </w:numPr>
        <w:ind w:left="720"/>
      </w:pPr>
      <w:r w:rsidRPr="00750705">
        <w:t xml:space="preserve">Act as technical lead for large-scale and complex projects, providing a high-quality service and technical expertise to clients and undertaking detailed consultation with SNCBs. </w:t>
      </w:r>
    </w:p>
    <w:p w14:paraId="2CA81DE7" w14:textId="77777777" w:rsidR="006545B6" w:rsidRPr="00750705" w:rsidRDefault="006545B6" w:rsidP="006545B6">
      <w:pPr>
        <w:pStyle w:val="MainBulletAPEM"/>
        <w:numPr>
          <w:ilvl w:val="0"/>
          <w:numId w:val="10"/>
        </w:numPr>
        <w:ind w:left="720"/>
      </w:pPr>
      <w:r w:rsidRPr="00750705">
        <w:t xml:space="preserve">Leading production of reports associated with the EIA and HRA process to a high standard across a range of projects within the UK, Ireland and rest of the world. This is likely to include onshore wind farms, solar farms, cable connections and other infrastructure projects. </w:t>
      </w:r>
    </w:p>
    <w:p w14:paraId="48900361" w14:textId="77777777" w:rsidR="006545B6" w:rsidRPr="00750705" w:rsidRDefault="006545B6" w:rsidP="006545B6">
      <w:pPr>
        <w:pStyle w:val="MainBulletAPEM"/>
        <w:numPr>
          <w:ilvl w:val="0"/>
          <w:numId w:val="10"/>
        </w:numPr>
        <w:ind w:left="720"/>
      </w:pPr>
      <w:r w:rsidRPr="00750705">
        <w:t xml:space="preserve">Design and management/undertaking of ornithology surveys in line with guidance, including analysis and interpretation of data for baseline reporting and impact assessments. </w:t>
      </w:r>
    </w:p>
    <w:p w14:paraId="57DE7F9F" w14:textId="77777777" w:rsidR="006545B6" w:rsidRPr="00750705" w:rsidRDefault="006545B6" w:rsidP="006545B6">
      <w:pPr>
        <w:pStyle w:val="MainBulletAPEM"/>
        <w:numPr>
          <w:ilvl w:val="0"/>
          <w:numId w:val="10"/>
        </w:numPr>
        <w:ind w:left="720"/>
      </w:pPr>
      <w:r w:rsidRPr="00750705">
        <w:t>To be responsible for ensuring technical quality of team deliverables, reviewing and signing off reports, providing constructive feedback to colleagues and coaching where required in order to achieve high standards.</w:t>
      </w:r>
    </w:p>
    <w:p w14:paraId="0DD2D95F" w14:textId="77777777" w:rsidR="006545B6" w:rsidRDefault="006545B6" w:rsidP="006545B6">
      <w:pPr>
        <w:pStyle w:val="MainBulletAPEM"/>
        <w:numPr>
          <w:ilvl w:val="0"/>
          <w:numId w:val="10"/>
        </w:numPr>
        <w:ind w:left="720"/>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6CE9C67C" w14:textId="77777777" w:rsidR="006545B6" w:rsidRDefault="006545B6" w:rsidP="006545B6">
      <w:pPr>
        <w:jc w:val="both"/>
      </w:pPr>
    </w:p>
    <w:p w14:paraId="5F706CFE" w14:textId="77777777" w:rsidR="006545B6" w:rsidRPr="00515F02" w:rsidRDefault="006545B6" w:rsidP="006545B6">
      <w:pPr>
        <w:rPr>
          <w:b/>
          <w:bCs/>
        </w:rPr>
      </w:pPr>
      <w:r w:rsidRPr="00515F02">
        <w:rPr>
          <w:b/>
          <w:bCs/>
        </w:rPr>
        <w:t>Commercial</w:t>
      </w:r>
    </w:p>
    <w:p w14:paraId="7712467A" w14:textId="77777777" w:rsidR="006545B6" w:rsidRDefault="006545B6" w:rsidP="006545B6">
      <w:pPr>
        <w:pStyle w:val="MainBulletAPEM"/>
        <w:numPr>
          <w:ilvl w:val="0"/>
          <w:numId w:val="10"/>
        </w:numPr>
        <w:ind w:left="720"/>
      </w:pPr>
      <w:r w:rsidRPr="00104389">
        <w:t>Act as Project Manager for large-scale and complex projects and act as Project Director for smaller and simpler projects across various clients and sectors. In this role you will ensure that projects are delivered on time and to budget.</w:t>
      </w:r>
    </w:p>
    <w:p w14:paraId="1326C057" w14:textId="77777777" w:rsidR="006545B6" w:rsidRDefault="006545B6" w:rsidP="006545B6">
      <w:pPr>
        <w:pStyle w:val="MainBulletAPEM"/>
        <w:numPr>
          <w:ilvl w:val="0"/>
          <w:numId w:val="10"/>
        </w:numPr>
        <w:ind w:left="720"/>
      </w:pPr>
      <w:r w:rsidRPr="001C24FC">
        <w:t xml:space="preserve">To be involved in aspects of tender preparation where required including writing proposals, setting budgets, programmes, and scope both alone, with other internal teams and in partnership with external organisations. </w:t>
      </w:r>
    </w:p>
    <w:p w14:paraId="50AD938F" w14:textId="77777777" w:rsidR="006545B6" w:rsidRPr="0023115C" w:rsidRDefault="006545B6" w:rsidP="006545B6">
      <w:pPr>
        <w:pStyle w:val="MainBulletAPEM"/>
        <w:numPr>
          <w:ilvl w:val="0"/>
          <w:numId w:val="10"/>
        </w:numPr>
        <w:ind w:left="720"/>
      </w:pPr>
      <w:r w:rsidRPr="0023115C">
        <w:t xml:space="preserve">To be responsible for acquiring new contracts through a combination of networking, </w:t>
      </w:r>
      <w:r>
        <w:t xml:space="preserve">nurturing existing </w:t>
      </w:r>
      <w:r w:rsidRPr="0023115C">
        <w:t xml:space="preserve">client relationships, </w:t>
      </w:r>
      <w:r>
        <w:t xml:space="preserve">and proactive seeking of </w:t>
      </w:r>
      <w:r w:rsidRPr="0023115C">
        <w:t xml:space="preserve">tender </w:t>
      </w:r>
      <w:r>
        <w:t>opportunities</w:t>
      </w:r>
      <w:r w:rsidRPr="0023115C">
        <w:t xml:space="preserve">. </w:t>
      </w:r>
    </w:p>
    <w:p w14:paraId="2E02B981" w14:textId="77777777" w:rsidR="006545B6" w:rsidRPr="00C10745" w:rsidRDefault="006545B6" w:rsidP="006545B6">
      <w:pPr>
        <w:pStyle w:val="MainBulletAPEM"/>
        <w:numPr>
          <w:ilvl w:val="0"/>
          <w:numId w:val="10"/>
        </w:numPr>
        <w:ind w:left="720"/>
      </w:pPr>
      <w:r w:rsidRPr="00C10745">
        <w:t>Supporting the Terrestrial and Intertidal Ornithology Lead with delivery of Ornithology Team strategy a</w:t>
      </w:r>
      <w:r>
        <w:t>s</w:t>
      </w:r>
      <w:r w:rsidRPr="00C10745">
        <w:t xml:space="preserve"> part of the Marine Science Division. </w:t>
      </w:r>
    </w:p>
    <w:p w14:paraId="39935A90" w14:textId="77777777" w:rsidR="006545B6" w:rsidRDefault="006545B6" w:rsidP="006545B6">
      <w:pPr>
        <w:jc w:val="both"/>
        <w:rPr>
          <w:rFonts w:cstheme="minorHAnsi"/>
          <w:bCs/>
        </w:rPr>
      </w:pPr>
    </w:p>
    <w:p w14:paraId="650611D7" w14:textId="77777777" w:rsidR="006545B6" w:rsidRPr="00515F02" w:rsidRDefault="006545B6" w:rsidP="006545B6">
      <w:pPr>
        <w:rPr>
          <w:b/>
          <w:bCs/>
        </w:rPr>
      </w:pPr>
      <w:r w:rsidRPr="00515F02">
        <w:rPr>
          <w:b/>
          <w:bCs/>
        </w:rPr>
        <w:t>People</w:t>
      </w:r>
    </w:p>
    <w:p w14:paraId="34E7428B" w14:textId="77777777" w:rsidR="006545B6" w:rsidRPr="001C24FC" w:rsidRDefault="006545B6" w:rsidP="006545B6">
      <w:pPr>
        <w:pStyle w:val="MainBulletAPEM"/>
        <w:numPr>
          <w:ilvl w:val="0"/>
          <w:numId w:val="10"/>
        </w:numPr>
        <w:ind w:left="720"/>
      </w:pPr>
      <w:r w:rsidRPr="001C24FC">
        <w:t>To mentor a team of consultants and senior consultants to produce timely, accurate and high-quality products and services.</w:t>
      </w:r>
      <w:r>
        <w:t xml:space="preserve"> This would include line management responsibilities of more junior staff and input into resource planning. </w:t>
      </w:r>
    </w:p>
    <w:p w14:paraId="0579FD37" w14:textId="58F5FC1C" w:rsidR="00E5047A" w:rsidRPr="006545B6" w:rsidRDefault="006545B6" w:rsidP="00572EA9">
      <w:pPr>
        <w:pStyle w:val="MainBulletAPEM"/>
        <w:numPr>
          <w:ilvl w:val="0"/>
          <w:numId w:val="10"/>
        </w:numPr>
        <w:rPr>
          <w:rFonts w:cstheme="minorHAnsi"/>
        </w:rPr>
      </w:pPr>
      <w:r w:rsidRPr="00104389">
        <w:lastRenderedPageBreak/>
        <w:t>Demonstrate passion and knowledge of core-specialisms and engage with other like-minded specialists and non-specialists (regulators, clients and colleagues).</w:t>
      </w:r>
    </w:p>
    <w:p w14:paraId="33F3EC5D" w14:textId="28E7A923"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7FE0EAE8" w14:textId="66FFC7A7" w:rsidR="003B212B" w:rsidRPr="000149B0" w:rsidRDefault="003B212B" w:rsidP="000149B0">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2FBF8D45" w14:textId="77777777" w:rsidR="00E5047A" w:rsidRPr="00456346" w:rsidRDefault="00E5047A" w:rsidP="001F6E9F">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7F5D4B23"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4F38C340" w14:textId="77777777" w:rsidR="006545B6" w:rsidRPr="001C24FC" w:rsidRDefault="006545B6" w:rsidP="006545B6">
      <w:pPr>
        <w:pStyle w:val="MainBulletAPEM"/>
        <w:numPr>
          <w:ilvl w:val="0"/>
          <w:numId w:val="10"/>
        </w:numPr>
        <w:spacing w:after="0" w:line="240" w:lineRule="auto"/>
      </w:pPr>
      <w:r w:rsidRPr="001C24FC">
        <w:t>Professional accreditation</w:t>
      </w:r>
      <w:r>
        <w:t xml:space="preserve"> or to be of a suitable level to apply for membership of a relevant membership body</w:t>
      </w:r>
      <w:r w:rsidRPr="001C24FC">
        <w:t xml:space="preserve"> (CIEEM, IEMA etc.).</w:t>
      </w:r>
    </w:p>
    <w:p w14:paraId="4FA758A6" w14:textId="77777777" w:rsidR="006545B6" w:rsidRPr="001C24FC" w:rsidRDefault="006545B6" w:rsidP="006545B6">
      <w:pPr>
        <w:pStyle w:val="MainBulletAPEM"/>
        <w:numPr>
          <w:ilvl w:val="0"/>
          <w:numId w:val="10"/>
        </w:numPr>
        <w:spacing w:after="0" w:line="240" w:lineRule="auto"/>
      </w:pPr>
      <w:r w:rsidRPr="001C24FC">
        <w:t>A degree (preferably MSc) in a relevant science discipline</w:t>
      </w:r>
      <w:r>
        <w:t>, or equivalent experience, and an excellent knowledge of UK bird ecology.</w:t>
      </w:r>
    </w:p>
    <w:p w14:paraId="6200AF72" w14:textId="77777777" w:rsidR="006545B6" w:rsidRDefault="006545B6" w:rsidP="006545B6">
      <w:pPr>
        <w:pStyle w:val="MainBulletAPEM"/>
        <w:numPr>
          <w:ilvl w:val="0"/>
          <w:numId w:val="10"/>
        </w:numPr>
        <w:spacing w:after="0" w:line="240" w:lineRule="auto"/>
      </w:pPr>
      <w:r w:rsidRPr="001C24FC">
        <w:t>Track record in project delivery – project management of programmes including large, high profile or complex projects</w:t>
      </w:r>
      <w:r>
        <w:t xml:space="preserve"> including responsibility for budgeting. </w:t>
      </w:r>
    </w:p>
    <w:p w14:paraId="4F578BC5" w14:textId="77777777" w:rsidR="006545B6" w:rsidRPr="001C24FC" w:rsidRDefault="006545B6" w:rsidP="006545B6">
      <w:pPr>
        <w:pStyle w:val="MainBulletAPEM"/>
        <w:numPr>
          <w:ilvl w:val="0"/>
          <w:numId w:val="10"/>
        </w:numPr>
        <w:spacing w:after="0" w:line="240" w:lineRule="auto"/>
      </w:pPr>
      <w:r>
        <w:t xml:space="preserve">Technical expertise with experience of designing and managing/undertaking survey programmes and undertaking impact assessment gained through a career in consultancy. </w:t>
      </w:r>
    </w:p>
    <w:p w14:paraId="6C99D8DC" w14:textId="77777777" w:rsidR="006545B6" w:rsidRPr="001C24FC" w:rsidRDefault="006545B6" w:rsidP="006545B6">
      <w:pPr>
        <w:pStyle w:val="MainBulletAPEM"/>
        <w:numPr>
          <w:ilvl w:val="0"/>
          <w:numId w:val="10"/>
        </w:numPr>
        <w:spacing w:after="0" w:line="240" w:lineRule="auto"/>
      </w:pPr>
      <w:r w:rsidRPr="001C24FC">
        <w:t>A detailed knowledge of the technical assessments underpinning ornithological work in support of large development projects</w:t>
      </w:r>
      <w:r>
        <w:t>.</w:t>
      </w:r>
    </w:p>
    <w:p w14:paraId="65215705" w14:textId="77777777" w:rsidR="006545B6" w:rsidRPr="002A3E93" w:rsidRDefault="006545B6" w:rsidP="006545B6">
      <w:pPr>
        <w:pStyle w:val="MainBulletAPEM"/>
        <w:numPr>
          <w:ilvl w:val="0"/>
          <w:numId w:val="10"/>
        </w:numPr>
        <w:spacing w:after="0" w:line="240" w:lineRule="auto"/>
      </w:pPr>
      <w:r w:rsidRPr="002A3E93">
        <w:t>To have excellent report writing ability, demonstrated by a track record of writing high quality technical reports for a range of clients in the private and public sector.</w:t>
      </w:r>
    </w:p>
    <w:p w14:paraId="4B14589F" w14:textId="77777777" w:rsidR="006545B6" w:rsidRDefault="006545B6" w:rsidP="006545B6">
      <w:pPr>
        <w:pStyle w:val="MainBulletAPEM"/>
        <w:numPr>
          <w:ilvl w:val="0"/>
          <w:numId w:val="10"/>
        </w:numPr>
        <w:spacing w:after="0" w:line="240" w:lineRule="auto"/>
      </w:pPr>
      <w:r w:rsidRPr="001C24FC">
        <w:t>Excellent written and oral communication, organisational and time management skills.</w:t>
      </w:r>
    </w:p>
    <w:p w14:paraId="5FECAF8C" w14:textId="77777777" w:rsidR="00480ABC" w:rsidRPr="00456346" w:rsidRDefault="00480ABC" w:rsidP="001F6E9F">
      <w:pPr>
        <w:rPr>
          <w:rFonts w:cstheme="minorHAnsi"/>
        </w:rPr>
      </w:pPr>
    </w:p>
    <w:p w14:paraId="1AC6F1A4" w14:textId="77777777" w:rsidR="00480ABC" w:rsidRPr="00456346" w:rsidRDefault="00480ABC" w:rsidP="001F6E9F">
      <w:pPr>
        <w:rPr>
          <w:rFonts w:cstheme="minorHAnsi"/>
        </w:rPr>
      </w:pPr>
    </w:p>
    <w:p w14:paraId="529F2D86" w14:textId="11016292"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3A30CD71" w14:textId="77777777" w:rsidR="006545B6" w:rsidRDefault="006545B6" w:rsidP="006545B6">
      <w:pPr>
        <w:pStyle w:val="MainBulletAPEM"/>
        <w:numPr>
          <w:ilvl w:val="0"/>
          <w:numId w:val="10"/>
        </w:numPr>
        <w:spacing w:after="0" w:line="240" w:lineRule="auto"/>
      </w:pPr>
      <w:r>
        <w:t>Experience of working on onshore wind projects across the UK and Ireland, with excellent knowledge of survey guidance, consenting risks and the assessment process. Experience of other renewable energy developments (solar, hydro etc) would be beneficial.</w:t>
      </w:r>
    </w:p>
    <w:p w14:paraId="7D463260" w14:textId="77777777" w:rsidR="006545B6" w:rsidRDefault="006545B6" w:rsidP="006545B6">
      <w:pPr>
        <w:pStyle w:val="MainBulletAPEM"/>
        <w:numPr>
          <w:ilvl w:val="0"/>
          <w:numId w:val="10"/>
        </w:numPr>
        <w:spacing w:after="0" w:line="240" w:lineRule="auto"/>
      </w:pPr>
      <w:r w:rsidRPr="001C24FC">
        <w:t>Experience leading on, or providing specialist technical advice on, the design and implementation of habitat/species management, mitigation, compensation, and enhancement plans or projects for the renewables sector.</w:t>
      </w:r>
    </w:p>
    <w:p w14:paraId="09079446" w14:textId="77777777" w:rsidR="006545B6" w:rsidRDefault="006545B6" w:rsidP="006545B6">
      <w:pPr>
        <w:pStyle w:val="MainBulletAPEM"/>
        <w:numPr>
          <w:ilvl w:val="0"/>
          <w:numId w:val="10"/>
        </w:numPr>
        <w:spacing w:after="0" w:line="240" w:lineRule="auto"/>
      </w:pPr>
      <w:r>
        <w:t xml:space="preserve">Experience of undertaking Collision Risk Modelling for onshore wind farms. </w:t>
      </w:r>
    </w:p>
    <w:p w14:paraId="02CFFD9A" w14:textId="77777777" w:rsidR="006545B6" w:rsidRDefault="006545B6" w:rsidP="006545B6">
      <w:pPr>
        <w:pStyle w:val="MainBulletAPEM"/>
        <w:numPr>
          <w:ilvl w:val="0"/>
          <w:numId w:val="10"/>
        </w:numPr>
        <w:spacing w:after="0" w:line="240" w:lineRule="auto"/>
      </w:pPr>
      <w:r>
        <w:t xml:space="preserve">Track record of winning work and developing new client relationships. </w:t>
      </w:r>
    </w:p>
    <w:p w14:paraId="0040AAF5" w14:textId="77777777" w:rsidR="006545B6" w:rsidRDefault="006545B6" w:rsidP="006545B6">
      <w:pPr>
        <w:pStyle w:val="MainBulletAPEM"/>
        <w:numPr>
          <w:ilvl w:val="0"/>
          <w:numId w:val="10"/>
        </w:numPr>
        <w:spacing w:after="0" w:line="240" w:lineRule="auto"/>
      </w:pPr>
      <w:r w:rsidRPr="001C24FC">
        <w:t>Considerable experience working with and developing relationships with regulators and stakeholders.</w:t>
      </w:r>
    </w:p>
    <w:p w14:paraId="4BEB1A59" w14:textId="77777777" w:rsidR="006545B6" w:rsidRPr="001C24FC" w:rsidRDefault="006545B6" w:rsidP="006545B6">
      <w:pPr>
        <w:pStyle w:val="MainBulletAPEM"/>
        <w:numPr>
          <w:ilvl w:val="0"/>
          <w:numId w:val="10"/>
        </w:numPr>
        <w:spacing w:after="0" w:line="240" w:lineRule="auto"/>
      </w:pPr>
      <w:r>
        <w:t>Experience of line management of more junior staff and mentoring colleagues to develop their skills and knowledge.</w:t>
      </w:r>
      <w:r w:rsidRPr="003D4B2B">
        <w:t xml:space="preserve"> </w:t>
      </w:r>
    </w:p>
    <w:p w14:paraId="155EB2A7" w14:textId="77777777" w:rsidR="006545B6" w:rsidRDefault="006545B6" w:rsidP="006545B6">
      <w:pPr>
        <w:pStyle w:val="MainBulletAPEM"/>
        <w:numPr>
          <w:ilvl w:val="0"/>
          <w:numId w:val="10"/>
        </w:numPr>
        <w:spacing w:after="0" w:line="240" w:lineRule="auto"/>
      </w:pPr>
      <w:r>
        <w:t>Experience of leading on the writing of proposal documents and drafting costs.</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949E" w14:textId="77777777" w:rsidR="00CE34D2" w:rsidRDefault="00CE34D2" w:rsidP="009662B0">
      <w:r>
        <w:separator/>
      </w:r>
    </w:p>
  </w:endnote>
  <w:endnote w:type="continuationSeparator" w:id="0">
    <w:p w14:paraId="11D589F9" w14:textId="77777777" w:rsidR="00CE34D2" w:rsidRDefault="00CE34D2"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14CF" w14:textId="77777777" w:rsidR="00CE34D2" w:rsidRDefault="00CE34D2" w:rsidP="009662B0">
      <w:r>
        <w:separator/>
      </w:r>
    </w:p>
  </w:footnote>
  <w:footnote w:type="continuationSeparator" w:id="0">
    <w:p w14:paraId="2CDB5F45" w14:textId="77777777" w:rsidR="00CE34D2" w:rsidRDefault="00CE34D2"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7"/>
  </w:num>
  <w:num w:numId="2" w16cid:durableId="745304528">
    <w:abstractNumId w:val="10"/>
  </w:num>
  <w:num w:numId="3" w16cid:durableId="1389496733">
    <w:abstractNumId w:val="4"/>
  </w:num>
  <w:num w:numId="4" w16cid:durableId="1981038286">
    <w:abstractNumId w:val="5"/>
  </w:num>
  <w:num w:numId="5" w16cid:durableId="669916032">
    <w:abstractNumId w:val="2"/>
  </w:num>
  <w:num w:numId="6" w16cid:durableId="1388072729">
    <w:abstractNumId w:val="8"/>
  </w:num>
  <w:num w:numId="7" w16cid:durableId="2103333891">
    <w:abstractNumId w:val="9"/>
  </w:num>
  <w:num w:numId="8" w16cid:durableId="737947757">
    <w:abstractNumId w:val="3"/>
  </w:num>
  <w:num w:numId="9" w16cid:durableId="1945385579">
    <w:abstractNumId w:val="0"/>
  </w:num>
  <w:num w:numId="10" w16cid:durableId="182210305">
    <w:abstractNumId w:val="6"/>
  </w:num>
  <w:num w:numId="11" w16cid:durableId="11451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149B0"/>
    <w:rsid w:val="000B15EF"/>
    <w:rsid w:val="000C2075"/>
    <w:rsid w:val="000C7164"/>
    <w:rsid w:val="000D1D73"/>
    <w:rsid w:val="000F38EE"/>
    <w:rsid w:val="00123458"/>
    <w:rsid w:val="00141D17"/>
    <w:rsid w:val="001621BF"/>
    <w:rsid w:val="00195411"/>
    <w:rsid w:val="001B1353"/>
    <w:rsid w:val="001D367D"/>
    <w:rsid w:val="001D6234"/>
    <w:rsid w:val="001F396B"/>
    <w:rsid w:val="001F6E9F"/>
    <w:rsid w:val="001F7EFE"/>
    <w:rsid w:val="0024760D"/>
    <w:rsid w:val="002640B2"/>
    <w:rsid w:val="00266B91"/>
    <w:rsid w:val="00270038"/>
    <w:rsid w:val="00297D5B"/>
    <w:rsid w:val="002B5D0B"/>
    <w:rsid w:val="002D4063"/>
    <w:rsid w:val="002E015E"/>
    <w:rsid w:val="002F2DBE"/>
    <w:rsid w:val="00312793"/>
    <w:rsid w:val="003A25B8"/>
    <w:rsid w:val="003A4D3D"/>
    <w:rsid w:val="003B0680"/>
    <w:rsid w:val="003B212B"/>
    <w:rsid w:val="003D584A"/>
    <w:rsid w:val="003F079A"/>
    <w:rsid w:val="004058B3"/>
    <w:rsid w:val="00434E65"/>
    <w:rsid w:val="004417EB"/>
    <w:rsid w:val="004537A1"/>
    <w:rsid w:val="00456346"/>
    <w:rsid w:val="00480ABC"/>
    <w:rsid w:val="004B463A"/>
    <w:rsid w:val="004C7F4D"/>
    <w:rsid w:val="00502DC0"/>
    <w:rsid w:val="00515F02"/>
    <w:rsid w:val="005174FB"/>
    <w:rsid w:val="00577B58"/>
    <w:rsid w:val="005A0BDA"/>
    <w:rsid w:val="005C05A9"/>
    <w:rsid w:val="005E0D83"/>
    <w:rsid w:val="00606537"/>
    <w:rsid w:val="006545B6"/>
    <w:rsid w:val="00665BD5"/>
    <w:rsid w:val="00671168"/>
    <w:rsid w:val="00677E33"/>
    <w:rsid w:val="006D7A66"/>
    <w:rsid w:val="0071240C"/>
    <w:rsid w:val="007173A2"/>
    <w:rsid w:val="00760911"/>
    <w:rsid w:val="0076110E"/>
    <w:rsid w:val="007C3C0E"/>
    <w:rsid w:val="0083105C"/>
    <w:rsid w:val="00836743"/>
    <w:rsid w:val="008602A0"/>
    <w:rsid w:val="00884679"/>
    <w:rsid w:val="008A4722"/>
    <w:rsid w:val="008B1F11"/>
    <w:rsid w:val="0092509C"/>
    <w:rsid w:val="00927B1D"/>
    <w:rsid w:val="009350F9"/>
    <w:rsid w:val="009455F0"/>
    <w:rsid w:val="009662B0"/>
    <w:rsid w:val="00996F9F"/>
    <w:rsid w:val="009A0214"/>
    <w:rsid w:val="009B1AD7"/>
    <w:rsid w:val="009D7CC1"/>
    <w:rsid w:val="00A343A8"/>
    <w:rsid w:val="00A43431"/>
    <w:rsid w:val="00A4560C"/>
    <w:rsid w:val="00A46C39"/>
    <w:rsid w:val="00A95E4B"/>
    <w:rsid w:val="00AA5570"/>
    <w:rsid w:val="00AD1073"/>
    <w:rsid w:val="00AE5D79"/>
    <w:rsid w:val="00B347B9"/>
    <w:rsid w:val="00B725CC"/>
    <w:rsid w:val="00B75014"/>
    <w:rsid w:val="00B76037"/>
    <w:rsid w:val="00B849E5"/>
    <w:rsid w:val="00BC7A08"/>
    <w:rsid w:val="00BE0763"/>
    <w:rsid w:val="00BE4F97"/>
    <w:rsid w:val="00C5009D"/>
    <w:rsid w:val="00C97456"/>
    <w:rsid w:val="00CA63C6"/>
    <w:rsid w:val="00CA7AD4"/>
    <w:rsid w:val="00CC6850"/>
    <w:rsid w:val="00CD6BDE"/>
    <w:rsid w:val="00CE34D2"/>
    <w:rsid w:val="00D23D51"/>
    <w:rsid w:val="00D23FEC"/>
    <w:rsid w:val="00D33AAD"/>
    <w:rsid w:val="00D341E8"/>
    <w:rsid w:val="00D347C3"/>
    <w:rsid w:val="00D459C3"/>
    <w:rsid w:val="00D95598"/>
    <w:rsid w:val="00DA2358"/>
    <w:rsid w:val="00DB4533"/>
    <w:rsid w:val="00DB6768"/>
    <w:rsid w:val="00DD40E2"/>
    <w:rsid w:val="00DF3885"/>
    <w:rsid w:val="00E006D6"/>
    <w:rsid w:val="00E3412A"/>
    <w:rsid w:val="00E5047A"/>
    <w:rsid w:val="00E802FC"/>
    <w:rsid w:val="00E82C87"/>
    <w:rsid w:val="00EB3CA4"/>
    <w:rsid w:val="00F01F39"/>
    <w:rsid w:val="00F12601"/>
    <w:rsid w:val="00F5002F"/>
    <w:rsid w:val="00F543D5"/>
    <w:rsid w:val="00F67B4B"/>
    <w:rsid w:val="00FF5EDF"/>
    <w:rsid w:val="66CB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customStyle="1" w:styleId="MainBulletAPEM">
    <w:name w:val="Main Bullet APEM"/>
    <w:uiPriority w:val="7"/>
    <w:qFormat/>
    <w:rsid w:val="006545B6"/>
    <w:pPr>
      <w:spacing w:after="80" w:line="259" w:lineRule="auto"/>
    </w:pPr>
    <w:rPr>
      <w:rFonts w:asciiTheme="minorHAnsi" w:hAnsiTheme="minorHAnsi" w:cstheme="minorBidi"/>
      <w:kern w:val="2"/>
      <w:szCs w:val="24"/>
      <w14:ligatures w14:val="standardContextual"/>
    </w:rPr>
  </w:style>
  <w:style w:type="paragraph" w:styleId="Revision">
    <w:name w:val="Revision"/>
    <w:hidden/>
    <w:uiPriority w:val="99"/>
    <w:semiHidden/>
    <w:rsid w:val="00F12601"/>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SharedWithUsers xmlns="df2575bf-c892-421d-9c0f-398f86f1a7ae">
      <UserInfo>
        <DisplayName/>
        <AccountId xsi:nil="true"/>
        <AccountType/>
      </UserInfo>
    </SharedWithUsers>
    <MediaLengthInSeconds xmlns="7217d028-22b9-4528-a74b-db6592b4977a" xsi:nil="true"/>
    <BU xmlns="7217d028-22b9-4528-a74b-db6592b4977a" xsi:nil="true"/>
    <ContentCatorgary xmlns="7217d028-22b9-4528-a74b-db6592b4977a" xsi:nil="true"/>
    <Status xmlns="7217d028-22b9-4528-a74b-db6592b4977a" xsi:nil="true"/>
    <MediaType xmlns="7217d028-22b9-4528-a74b-db6592b4977a" xsi:nil="true"/>
    <Theme xmlns="7217d028-22b9-4528-a74b-db6592b4977a" xsi:nil="true"/>
    <YearCreated xmlns="7217d028-22b9-4528-a74b-db6592b4977a" xsi:nil="true"/>
    <Audience xmlns="7217d028-22b9-4528-a74b-db6592b4977a" xsi:nil="true"/>
    <ReviewDate xmlns="7217d028-22b9-4528-a74b-db6592b4977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27" ma:contentTypeDescription="Create a new document." ma:contentTypeScope="" ma:versionID="a7e92b1b2868c1219e72af965e783f2a">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a163ab27b388c777bb14f08f943147d4"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ontentCatorgary" minOccurs="0"/>
                <xsd:element ref="ns2:Audience" minOccurs="0"/>
                <xsd:element ref="ns2:Theme" minOccurs="0"/>
                <xsd:element ref="ns2:MediaType" minOccurs="0"/>
                <xsd:element ref="ns2:ReviewDate"/>
                <xsd:element ref="ns2:YearCreated" minOccurs="0"/>
                <xsd:element ref="ns2:BU"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ntentCatorgary" ma:index="24" nillable="true" ma:displayName="Content Catorgary" ma:format="Dropdown" ma:internalName="ContentCatorgary">
      <xsd:simpleType>
        <xsd:restriction base="dms:Choice">
          <xsd:enumeration value="Announcement"/>
          <xsd:enumeration value="Acquisitions"/>
          <xsd:enumeration value="Town Hall"/>
          <xsd:enumeration value="CEO Comms"/>
          <xsd:enumeration value="Leadership Comms"/>
          <xsd:enumeration value="Templates"/>
          <xsd:enumeration value="Head Shot"/>
          <xsd:enumeration value="Image"/>
          <xsd:enumeration value="How To Guide"/>
          <xsd:enumeration value="Infographics"/>
          <xsd:enumeration value="Playbook"/>
          <xsd:enumeration value="Training"/>
          <xsd:enumeration value="Business Information"/>
          <xsd:enumeration value="Charter"/>
          <xsd:enumeration value="Learnings doc"/>
          <xsd:enumeration value="Planning"/>
          <xsd:enumeration value="Case Study"/>
          <xsd:enumeration value="Community"/>
        </xsd:restriction>
      </xsd:simpleType>
    </xsd:element>
    <xsd:element name="Audience" ma:index="25" nillable="true" ma:displayName="Audience" ma:format="Dropdown" ma:internalName="Audience">
      <xsd:simpleType>
        <xsd:restriction base="dms:Choice">
          <xsd:enumeration value="Global"/>
          <xsd:enumeration value="UK"/>
          <xsd:enumeration value="IRL"/>
          <xsd:enumeration value="UK &amp; IRL"/>
          <xsd:enumeration value="Aus"/>
          <xsd:enumeration value="US"/>
        </xsd:restriction>
      </xsd:simpleType>
    </xsd:element>
    <xsd:element name="Theme" ma:index="26" nillable="true" ma:displayName="Theme" ma:format="Dropdown" ma:internalName="Theme">
      <xsd:simpleType>
        <xsd:restriction base="dms:Choice">
          <xsd:enumeration value="Culture"/>
          <xsd:enumeration value="Compliance"/>
          <xsd:enumeration value="Benefits"/>
          <xsd:enumeration value="Strategy"/>
          <xsd:enumeration value="Belonging"/>
          <xsd:enumeration value="Change management"/>
          <xsd:enumeration value="Internal Communication"/>
          <xsd:enumeration value="Information Asset"/>
          <xsd:enumeration value="Careers"/>
        </xsd:restriction>
      </xsd:simpleType>
    </xsd:element>
    <xsd:element name="MediaType" ma:index="27" nillable="true" ma:displayName="Media Type" ma:format="Dropdown" ma:internalName="MediaType">
      <xsd:simpleType>
        <xsd:restriction base="dms:Choice">
          <xsd:enumeration value="Template"/>
          <xsd:enumeration value="Presentation"/>
          <xsd:enumeration value="Info-graphic"/>
          <xsd:enumeration value="Video"/>
          <xsd:enumeration value="Link"/>
          <xsd:enumeration value="Guide"/>
          <xsd:enumeration value="Excel"/>
          <xsd:enumeration value="Word"/>
          <xsd:enumeration value="Image"/>
        </xsd:restriction>
      </xsd:simpleType>
    </xsd:element>
    <xsd:element name="ReviewDate" ma:index="28" ma:displayName="Review Date" ma:description="Remove out of data content by" ma:format="DateOnly" ma:internalName="ReviewDate">
      <xsd:simpleType>
        <xsd:restriction base="dms:DateTime"/>
      </xsd:simpleType>
    </xsd:element>
    <xsd:element name="YearCreated" ma:index="29" nillable="true" ma:displayName="Year Created" ma:format="DateOnly" ma:internalName="YearCreated">
      <xsd:simpleType>
        <xsd:restriction base="dms:DateTime"/>
      </xsd:simpleType>
    </xsd:element>
    <xsd:element name="BU" ma:index="30" nillable="true" ma:displayName="BU" ma:format="Dropdown" ma:internalName="BU">
      <xsd:simpleType>
        <xsd:restriction base="dms:Choice">
          <xsd:enumeration value="MSD"/>
          <xsd:enumeration value="WLES"/>
          <xsd:enumeration value="Group Services"/>
          <xsd:enumeration value="ARRC"/>
        </xsd:restriction>
      </xsd:simpleType>
    </xsd:element>
    <xsd:element name="Status" ma:index="31" nillable="true" ma:displayName="Status" ma:format="Dropdown" ma:internalName="Status">
      <xsd:simpleType>
        <xsd:restriction base="dms:Choice">
          <xsd:enumeration value="Live"/>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3.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4.xml><?xml version="1.0" encoding="utf-8"?>
<ds:datastoreItem xmlns:ds="http://schemas.openxmlformats.org/officeDocument/2006/customXml" ds:itemID="{1553D2F5-63A2-4B2E-9633-CF3568FD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1555</Words>
  <Characters>7886</Characters>
  <Application>Microsoft Office Word</Application>
  <DocSecurity>2</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Kim Millard</cp:lastModifiedBy>
  <cp:revision>19</cp:revision>
  <cp:lastPrinted>2015-05-19T13:49:00Z</cp:lastPrinted>
  <dcterms:created xsi:type="dcterms:W3CDTF">2026-01-13T13:28:00Z</dcterms:created>
  <dcterms:modified xsi:type="dcterms:W3CDTF">2026-01-14T13:40:00Z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